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B535" w14:textId="13ED8F23" w:rsidR="00E706A4" w:rsidRPr="00E706A4" w:rsidRDefault="00E706A4" w:rsidP="00E706A4">
      <w:pPr>
        <w:spacing w:after="0" w:line="360" w:lineRule="auto"/>
        <w:jc w:val="center"/>
        <w:rPr>
          <w:rFonts w:ascii="Times New Roman" w:hAnsi="Times New Roman" w:cs="Times New Roman"/>
          <w:b/>
        </w:rPr>
      </w:pPr>
      <w:r w:rsidRPr="00E706A4">
        <w:rPr>
          <w:rFonts w:ascii="Times New Roman" w:hAnsi="Times New Roman" w:cs="Times New Roman"/>
          <w:b/>
        </w:rPr>
        <w:t>SPECIAL</w:t>
      </w:r>
      <w:r w:rsidR="00AE2FED">
        <w:rPr>
          <w:rFonts w:ascii="Times New Roman" w:hAnsi="Times New Roman" w:cs="Times New Roman"/>
          <w:b/>
        </w:rPr>
        <w:t>IEJI</w:t>
      </w:r>
      <w:r w:rsidRPr="00E706A4">
        <w:rPr>
          <w:rFonts w:ascii="Times New Roman" w:hAnsi="Times New Roman" w:cs="Times New Roman"/>
          <w:b/>
        </w:rPr>
        <w:t xml:space="preserve"> REIKALAVIMAI</w:t>
      </w:r>
    </w:p>
    <w:p w14:paraId="14D561B0" w14:textId="77777777" w:rsidR="00E706A4" w:rsidRPr="00435B9C" w:rsidRDefault="00E706A4" w:rsidP="00435B9C">
      <w:pPr>
        <w:spacing w:after="0" w:line="240" w:lineRule="auto"/>
        <w:jc w:val="both"/>
        <w:rPr>
          <w:rFonts w:ascii="Times New Roman" w:hAnsi="Times New Roman" w:cs="Times New Roman"/>
        </w:rPr>
      </w:pPr>
    </w:p>
    <w:p w14:paraId="40651224" w14:textId="3613EAD5" w:rsidR="00966112" w:rsidRPr="00966112" w:rsidRDefault="00966112" w:rsidP="00F96CF9">
      <w:pPr>
        <w:tabs>
          <w:tab w:val="num" w:pos="0"/>
        </w:tabs>
        <w:spacing w:after="0" w:line="360" w:lineRule="auto"/>
        <w:ind w:firstLine="731"/>
        <w:jc w:val="both"/>
        <w:rPr>
          <w:rFonts w:ascii="Times New Roman" w:hAnsi="Times New Roman" w:cs="Times New Roman"/>
        </w:rPr>
      </w:pPr>
      <w:r w:rsidRPr="00966112">
        <w:rPr>
          <w:rFonts w:ascii="Times New Roman" w:hAnsi="Times New Roman" w:cs="Times New Roman"/>
        </w:rPr>
        <w:t xml:space="preserve">Darbuotojas, einantis šias pareigas, turi atitikti šiuos specialius reikalavimus:  </w:t>
      </w:r>
    </w:p>
    <w:p w14:paraId="0075D80F" w14:textId="5E158B5C" w:rsidR="00966112" w:rsidRPr="00966112" w:rsidRDefault="00966112" w:rsidP="00F96CF9">
      <w:pPr>
        <w:spacing w:after="0" w:line="360" w:lineRule="auto"/>
        <w:ind w:firstLine="731"/>
        <w:jc w:val="both"/>
        <w:rPr>
          <w:rFonts w:ascii="Times New Roman" w:hAnsi="Times New Roman" w:cs="Times New Roman"/>
          <w:color w:val="000000"/>
        </w:rPr>
      </w:pPr>
      <w:r w:rsidRPr="00966112">
        <w:rPr>
          <w:rFonts w:ascii="Times New Roman" w:hAnsi="Times New Roman" w:cs="Times New Roman"/>
        </w:rPr>
        <w:t xml:space="preserve">1. </w:t>
      </w:r>
      <w:r w:rsidRPr="00966112">
        <w:rPr>
          <w:rFonts w:ascii="Times New Roman" w:hAnsi="Times New Roman" w:cs="Times New Roman"/>
          <w:color w:val="000000"/>
        </w:rPr>
        <w:t>turėti aukštąjį universitetinį išsilavinimą su bakalauro kvalifikacinius laipsnius ar jam lygiavertę aukštojo mokslo kvalifikaciją;</w:t>
      </w:r>
    </w:p>
    <w:p w14:paraId="43EE56EB" w14:textId="66D7CF78" w:rsidR="00966112" w:rsidRPr="00966112" w:rsidRDefault="00966112" w:rsidP="00F96CF9">
      <w:pPr>
        <w:spacing w:after="0" w:line="360" w:lineRule="auto"/>
        <w:ind w:firstLine="731"/>
        <w:jc w:val="both"/>
        <w:rPr>
          <w:rFonts w:ascii="Times New Roman" w:hAnsi="Times New Roman" w:cs="Times New Roman"/>
        </w:rPr>
      </w:pPr>
      <w:r w:rsidRPr="00966112">
        <w:rPr>
          <w:rFonts w:ascii="Times New Roman" w:hAnsi="Times New Roman" w:cs="Times New Roman"/>
        </w:rPr>
        <w:t xml:space="preserve">2. išmanyti ir gebėti pagal kompetenciją savo darbe taikyti </w:t>
      </w:r>
      <w:r w:rsidRPr="00966112">
        <w:rPr>
          <w:rFonts w:ascii="Times New Roman" w:hAnsi="Times New Roman" w:cs="Times New Roman"/>
          <w:lang w:eastAsia="lt-LT"/>
        </w:rPr>
        <w:t xml:space="preserve">Lietuvos Respublikos Konstituciją, Lietuvos Respublikos vietos savivaldos, Lietuvos Respublikos viešojo administravimo įstatymą, Lietuvos Respublikos kelių transporto kodeksą, Lietuvos Respublikos kelių įstatymą, Lietuvos Respublikos įstatymus, Vyriausybės nutarimus ir kitus </w:t>
      </w:r>
      <w:r w:rsidRPr="00966112">
        <w:rPr>
          <w:rFonts w:ascii="Times New Roman" w:eastAsia="Courier New" w:hAnsi="Times New Roman" w:cs="Times New Roman"/>
        </w:rPr>
        <w:t>teisės aktus reglamentuojančius keleivinį kelių transportą</w:t>
      </w:r>
      <w:r w:rsidRPr="00966112">
        <w:rPr>
          <w:rFonts w:ascii="Times New Roman" w:hAnsi="Times New Roman" w:cs="Times New Roman"/>
          <w:lang w:eastAsia="lt-LT"/>
        </w:rPr>
        <w:t>;</w:t>
      </w:r>
      <w:r w:rsidRPr="00966112">
        <w:rPr>
          <w:rFonts w:ascii="Times New Roman" w:hAnsi="Times New Roman" w:cs="Times New Roman"/>
        </w:rPr>
        <w:t xml:space="preserve"> </w:t>
      </w:r>
    </w:p>
    <w:p w14:paraId="29895A4D" w14:textId="12D09B56" w:rsidR="00966112" w:rsidRPr="00966112" w:rsidRDefault="00966112" w:rsidP="00F96CF9">
      <w:pPr>
        <w:spacing w:after="0" w:line="360" w:lineRule="auto"/>
        <w:ind w:firstLine="731"/>
        <w:jc w:val="both"/>
        <w:rPr>
          <w:rFonts w:ascii="Times New Roman" w:hAnsi="Times New Roman" w:cs="Times New Roman"/>
        </w:rPr>
      </w:pPr>
      <w:r w:rsidRPr="00966112">
        <w:rPr>
          <w:rFonts w:ascii="Times New Roman" w:hAnsi="Times New Roman" w:cs="Times New Roman"/>
        </w:rPr>
        <w:t xml:space="preserve">3. mokėti sklandžiai dėstyti mintis raštu ir žodžiu, išmanyti raštvedybos taisykles; </w:t>
      </w:r>
    </w:p>
    <w:p w14:paraId="1C47C562" w14:textId="2E88D185" w:rsidR="00966112" w:rsidRPr="00966112" w:rsidRDefault="00966112" w:rsidP="00F96CF9">
      <w:pPr>
        <w:spacing w:after="0" w:line="360" w:lineRule="auto"/>
        <w:ind w:firstLine="731"/>
        <w:jc w:val="both"/>
        <w:rPr>
          <w:rFonts w:ascii="Times New Roman" w:hAnsi="Times New Roman" w:cs="Times New Roman"/>
        </w:rPr>
      </w:pPr>
      <w:r w:rsidRPr="00966112">
        <w:rPr>
          <w:rFonts w:ascii="Times New Roman" w:hAnsi="Times New Roman" w:cs="Times New Roman"/>
        </w:rPr>
        <w:t>4. turėti 1 metų darbo patirtį viešojo transporto maršrutų administravimo srityje;</w:t>
      </w:r>
    </w:p>
    <w:p w14:paraId="165E415C" w14:textId="4D537D7D" w:rsidR="00582827" w:rsidRPr="00966112" w:rsidRDefault="00966112" w:rsidP="00F96CF9">
      <w:pPr>
        <w:spacing w:after="0" w:line="360" w:lineRule="auto"/>
        <w:ind w:firstLine="731"/>
        <w:jc w:val="both"/>
        <w:rPr>
          <w:rFonts w:ascii="Times New Roman" w:hAnsi="Times New Roman" w:cs="Times New Roman"/>
        </w:rPr>
      </w:pPr>
      <w:r w:rsidRPr="00966112">
        <w:rPr>
          <w:rFonts w:ascii="Times New Roman" w:hAnsi="Times New Roman" w:cs="Times New Roman"/>
        </w:rPr>
        <w:t xml:space="preserve">5. mokėti </w:t>
      </w:r>
      <w:r w:rsidRPr="00966112">
        <w:rPr>
          <w:rFonts w:ascii="Times New Roman" w:hAnsi="Times New Roman" w:cs="Times New Roman"/>
          <w:color w:val="000000"/>
        </w:rPr>
        <w:t>dirbti kompiuteriu „Microsoft Office“ programų paketu</w:t>
      </w:r>
      <w:r w:rsidRPr="00966112">
        <w:rPr>
          <w:rFonts w:ascii="Times New Roman" w:hAnsi="Times New Roman" w:cs="Times New Roman"/>
        </w:rPr>
        <w:t>.</w:t>
      </w:r>
    </w:p>
    <w:p w14:paraId="6507C0E5" w14:textId="77777777" w:rsidR="00E706A4" w:rsidRPr="00435B9C" w:rsidRDefault="00E706A4" w:rsidP="00F96CF9">
      <w:pPr>
        <w:spacing w:after="0" w:line="360" w:lineRule="auto"/>
        <w:jc w:val="both"/>
        <w:rPr>
          <w:rFonts w:ascii="Times New Roman" w:hAnsi="Times New Roman" w:cs="Times New Roman"/>
        </w:rPr>
      </w:pPr>
    </w:p>
    <w:p w14:paraId="4CA9A70E" w14:textId="05ECA718" w:rsidR="00E706A4" w:rsidRPr="00435B9C" w:rsidRDefault="00E706A4" w:rsidP="00F96CF9">
      <w:pPr>
        <w:spacing w:after="0" w:line="360" w:lineRule="auto"/>
        <w:jc w:val="center"/>
        <w:rPr>
          <w:rFonts w:ascii="Times New Roman" w:hAnsi="Times New Roman" w:cs="Times New Roman"/>
          <w:b/>
        </w:rPr>
      </w:pPr>
      <w:r w:rsidRPr="00435B9C">
        <w:rPr>
          <w:rFonts w:ascii="Times New Roman" w:hAnsi="Times New Roman" w:cs="Times New Roman"/>
          <w:b/>
        </w:rPr>
        <w:t>FUNKCIJOS</w:t>
      </w:r>
    </w:p>
    <w:p w14:paraId="237A9323" w14:textId="77777777" w:rsidR="00E706A4" w:rsidRPr="00435B9C" w:rsidRDefault="00E706A4" w:rsidP="00F96CF9">
      <w:pPr>
        <w:spacing w:after="0" w:line="360" w:lineRule="auto"/>
        <w:jc w:val="both"/>
        <w:rPr>
          <w:rFonts w:ascii="Times New Roman" w:hAnsi="Times New Roman" w:cs="Times New Roman"/>
        </w:rPr>
      </w:pPr>
    </w:p>
    <w:p w14:paraId="337E0E6A" w14:textId="79EFBE13" w:rsidR="00966112" w:rsidRPr="00966112" w:rsidRDefault="00966112" w:rsidP="00F96CF9">
      <w:pPr>
        <w:spacing w:after="0" w:line="360" w:lineRule="auto"/>
        <w:ind w:firstLine="731"/>
        <w:jc w:val="both"/>
        <w:rPr>
          <w:rFonts w:ascii="Times New Roman" w:hAnsi="Times New Roman" w:cs="Times New Roman"/>
        </w:rPr>
      </w:pPr>
      <w:r w:rsidRPr="00966112">
        <w:rPr>
          <w:rFonts w:ascii="Times New Roman" w:hAnsi="Times New Roman" w:cs="Times New Roman"/>
        </w:rPr>
        <w:t>Šias pareigas einantis darbuotojas vykdo šias funkcijas:</w:t>
      </w:r>
    </w:p>
    <w:p w14:paraId="05FBB62D" w14:textId="46601997" w:rsidR="00966112" w:rsidRPr="00966112" w:rsidRDefault="00966112" w:rsidP="00F96CF9">
      <w:pPr>
        <w:spacing w:after="0" w:line="360" w:lineRule="auto"/>
        <w:ind w:firstLine="731"/>
        <w:jc w:val="both"/>
        <w:rPr>
          <w:rFonts w:ascii="Times New Roman" w:hAnsi="Times New Roman" w:cs="Times New Roman"/>
        </w:rPr>
      </w:pPr>
      <w:r w:rsidRPr="00966112">
        <w:rPr>
          <w:rFonts w:ascii="Times New Roman" w:hAnsi="Times New Roman" w:cs="Times New Roman"/>
        </w:rPr>
        <w:t>1. analizuoja ir sistemina informaciją apie Kauno rajono viešojo keleivių vežimo transporto infrastruktūrą, rengia vietinio susisiekimo (priemiestinio) keleivinio kelių transporto tinklo vystymo, tobulinimo planus, teikia pasiūlymus dėl keleivių aptarnavimo gerinimo, aprobuotus pasiūlymus įgyvendinti;</w:t>
      </w:r>
    </w:p>
    <w:p w14:paraId="2488A2A2" w14:textId="168DEBA6" w:rsidR="00966112" w:rsidRPr="00966112" w:rsidRDefault="00966112" w:rsidP="00F96CF9">
      <w:pPr>
        <w:pStyle w:val="Antrats"/>
        <w:tabs>
          <w:tab w:val="left" w:pos="720"/>
        </w:tabs>
        <w:spacing w:line="360" w:lineRule="auto"/>
        <w:ind w:firstLine="731"/>
        <w:jc w:val="both"/>
      </w:pPr>
      <w:r w:rsidRPr="00966112">
        <w:t>2. koordinuoja keleivių pavėžėjimo, maršrutų planavimo, transporto sistemos tobulinimo įgyvendinimą Kauno rajono savivaldybėje;</w:t>
      </w:r>
    </w:p>
    <w:p w14:paraId="28D3E2DD" w14:textId="5E16A2BD" w:rsidR="00966112" w:rsidRPr="00966112" w:rsidRDefault="00966112" w:rsidP="00F96CF9">
      <w:pPr>
        <w:pStyle w:val="Antrats"/>
        <w:tabs>
          <w:tab w:val="left" w:pos="720"/>
        </w:tabs>
        <w:spacing w:line="360" w:lineRule="auto"/>
        <w:ind w:firstLine="731"/>
        <w:jc w:val="both"/>
      </w:pPr>
      <w:r w:rsidRPr="00966112">
        <w:t>3. analizuoja ir sistemina nuostolius, patiriamus vykdant keleivių pervežimą;</w:t>
      </w:r>
    </w:p>
    <w:p w14:paraId="63B31319" w14:textId="0B29D516" w:rsidR="00966112" w:rsidRPr="00966112" w:rsidRDefault="00966112" w:rsidP="00F96CF9">
      <w:pPr>
        <w:spacing w:after="0" w:line="360" w:lineRule="auto"/>
        <w:ind w:firstLine="731"/>
        <w:jc w:val="both"/>
        <w:rPr>
          <w:rFonts w:ascii="Times New Roman" w:hAnsi="Times New Roman" w:cs="Times New Roman"/>
          <w:lang w:eastAsia="lt-LT"/>
        </w:rPr>
      </w:pPr>
      <w:r w:rsidRPr="00966112">
        <w:rPr>
          <w:rFonts w:ascii="Times New Roman" w:hAnsi="Times New Roman" w:cs="Times New Roman"/>
          <w:lang w:eastAsia="lt-LT"/>
        </w:rPr>
        <w:t>4. pagal kompetenciją rengia ir teikia pasiūlymus su viešųjų paslaugų teikimo administravimu susijusiais klausimais;</w:t>
      </w:r>
    </w:p>
    <w:p w14:paraId="67F0859D" w14:textId="61BC236F" w:rsidR="00966112" w:rsidRPr="00966112" w:rsidRDefault="00966112" w:rsidP="00F96CF9">
      <w:pPr>
        <w:spacing w:after="0" w:line="360" w:lineRule="auto"/>
        <w:ind w:firstLine="731"/>
        <w:jc w:val="both"/>
        <w:rPr>
          <w:rFonts w:ascii="Times New Roman" w:hAnsi="Times New Roman" w:cs="Times New Roman"/>
        </w:rPr>
      </w:pPr>
      <w:r w:rsidRPr="00966112">
        <w:rPr>
          <w:rFonts w:ascii="Times New Roman" w:hAnsi="Times New Roman" w:cs="Times New Roman"/>
        </w:rPr>
        <w:t>5. analizuoja ir sistemina informaciją apie Kauno rajono viešojo keleivių vežimo transporto infrastruktūrą, rengia vietinio susisiekimo (priemiestinio) keleivinio kelių transporto tinklo vystymo, tobulinimo planus, teikia pasiūlymus dėl keleivių aptarnavimo gerinimo;</w:t>
      </w:r>
    </w:p>
    <w:p w14:paraId="1142C895" w14:textId="197CAD5B" w:rsidR="00966112" w:rsidRPr="00966112" w:rsidRDefault="00966112" w:rsidP="00F96CF9">
      <w:pPr>
        <w:spacing w:after="0" w:line="360" w:lineRule="auto"/>
        <w:ind w:firstLine="731"/>
        <w:jc w:val="both"/>
        <w:rPr>
          <w:rFonts w:ascii="Times New Roman" w:hAnsi="Times New Roman" w:cs="Times New Roman"/>
        </w:rPr>
      </w:pPr>
      <w:r w:rsidRPr="00966112">
        <w:rPr>
          <w:rFonts w:ascii="Times New Roman" w:hAnsi="Times New Roman" w:cs="Times New Roman"/>
        </w:rPr>
        <w:t>6. teikia Skyriaus vedėjui siūlymus susijusius su keleivių pavėžėjimu vietinio (priemiestinio) reguliaraus susisiekimo maršrutais;</w:t>
      </w:r>
    </w:p>
    <w:p w14:paraId="4A15A8DC" w14:textId="01D940FE" w:rsidR="00966112" w:rsidRPr="00966112" w:rsidRDefault="00966112" w:rsidP="00F96CF9">
      <w:pPr>
        <w:shd w:val="clear" w:color="auto" w:fill="FFFFFF"/>
        <w:tabs>
          <w:tab w:val="left" w:pos="709"/>
          <w:tab w:val="left" w:pos="1134"/>
        </w:tabs>
        <w:spacing w:after="0" w:line="360" w:lineRule="auto"/>
        <w:ind w:firstLine="731"/>
        <w:jc w:val="both"/>
        <w:rPr>
          <w:rFonts w:ascii="Times New Roman" w:eastAsia="Courier New" w:hAnsi="Times New Roman" w:cs="Times New Roman"/>
        </w:rPr>
      </w:pPr>
      <w:r w:rsidRPr="00966112">
        <w:rPr>
          <w:rFonts w:ascii="Times New Roman" w:hAnsi="Times New Roman" w:cs="Times New Roman"/>
        </w:rPr>
        <w:t xml:space="preserve">7. </w:t>
      </w:r>
      <w:r w:rsidRPr="00966112">
        <w:rPr>
          <w:rFonts w:ascii="Times New Roman" w:eastAsia="Courier New" w:hAnsi="Times New Roman" w:cs="Times New Roman"/>
        </w:rPr>
        <w:t>pagal kompetenciją dalyvauja darbo grupių ir komisijų veikloje;</w:t>
      </w:r>
    </w:p>
    <w:p w14:paraId="3BFBEA9F" w14:textId="1CC47569" w:rsidR="00966112" w:rsidRPr="00966112" w:rsidRDefault="00966112" w:rsidP="00F96CF9">
      <w:pPr>
        <w:shd w:val="clear" w:color="auto" w:fill="FFFFFF"/>
        <w:tabs>
          <w:tab w:val="left" w:pos="709"/>
          <w:tab w:val="left" w:pos="1134"/>
        </w:tabs>
        <w:spacing w:after="0" w:line="360" w:lineRule="auto"/>
        <w:ind w:firstLine="731"/>
        <w:jc w:val="both"/>
        <w:rPr>
          <w:rFonts w:ascii="Times New Roman" w:eastAsia="Courier New" w:hAnsi="Times New Roman" w:cs="Times New Roman"/>
        </w:rPr>
      </w:pPr>
      <w:r w:rsidRPr="00966112">
        <w:rPr>
          <w:rFonts w:ascii="Times New Roman" w:eastAsia="Courier New" w:hAnsi="Times New Roman" w:cs="Times New Roman"/>
        </w:rPr>
        <w:t>8. pagal kompetenciją renka informaciją savivaldybės Tarybos sprendimų, mero potvarkių, administracijos direktoriaus įsakymų bei kitų dokumentų projektams rengti;</w:t>
      </w:r>
    </w:p>
    <w:p w14:paraId="4A64A26A" w14:textId="1ACF7FBA" w:rsidR="00966112" w:rsidRPr="00966112" w:rsidRDefault="00966112" w:rsidP="00F96CF9">
      <w:pPr>
        <w:spacing w:after="0" w:line="360" w:lineRule="auto"/>
        <w:ind w:firstLine="731"/>
        <w:jc w:val="both"/>
        <w:rPr>
          <w:rFonts w:ascii="Times New Roman" w:hAnsi="Times New Roman" w:cs="Times New Roman"/>
          <w:lang w:eastAsia="lt-LT"/>
        </w:rPr>
      </w:pPr>
      <w:r w:rsidRPr="00966112">
        <w:rPr>
          <w:rFonts w:ascii="Times New Roman" w:hAnsi="Times New Roman" w:cs="Times New Roman"/>
          <w:lang w:eastAsia="lt-LT"/>
        </w:rPr>
        <w:t>9. Skyriaus vedėjo pavedimu nagrinėja prašymus ir ruošia pareiškėjams išsamius atsakymus;</w:t>
      </w:r>
    </w:p>
    <w:p w14:paraId="14C72B93" w14:textId="77777777" w:rsidR="00966112" w:rsidRDefault="00966112" w:rsidP="00F96CF9">
      <w:pPr>
        <w:spacing w:after="0" w:line="360" w:lineRule="auto"/>
        <w:ind w:firstLine="731"/>
        <w:jc w:val="both"/>
        <w:rPr>
          <w:rFonts w:ascii="Times New Roman" w:hAnsi="Times New Roman" w:cs="Times New Roman"/>
        </w:rPr>
      </w:pPr>
      <w:r w:rsidRPr="00966112">
        <w:rPr>
          <w:rFonts w:ascii="Times New Roman" w:hAnsi="Times New Roman" w:cs="Times New Roman"/>
        </w:rPr>
        <w:t>10. pavaduoja laikinai negalintį eiti pareigų kitą Skyriaus darbuotoją jo kasmetinių atostogų, laikino nedarbingumo, komandiruočių metu ir kitais neatvykimo atvejais;</w:t>
      </w:r>
    </w:p>
    <w:p w14:paraId="4BC7E8AE" w14:textId="2BEF7735" w:rsidR="00E706A4" w:rsidRPr="00966112" w:rsidRDefault="00966112" w:rsidP="00F96CF9">
      <w:pPr>
        <w:spacing w:after="0" w:line="360" w:lineRule="auto"/>
        <w:ind w:firstLine="731"/>
        <w:jc w:val="both"/>
        <w:rPr>
          <w:rFonts w:ascii="Times New Roman" w:hAnsi="Times New Roman" w:cs="Times New Roman"/>
        </w:rPr>
      </w:pPr>
      <w:r>
        <w:rPr>
          <w:rFonts w:ascii="Times New Roman" w:hAnsi="Times New Roman" w:cs="Times New Roman"/>
        </w:rPr>
        <w:t xml:space="preserve">11. </w:t>
      </w:r>
      <w:r w:rsidRPr="00966112">
        <w:rPr>
          <w:rFonts w:ascii="Times New Roman" w:hAnsi="Times New Roman" w:cs="Times New Roman"/>
        </w:rPr>
        <w:t xml:space="preserve">vykdo kitus </w:t>
      </w:r>
      <w:r w:rsidRPr="00966112">
        <w:rPr>
          <w:rFonts w:ascii="Times New Roman" w:hAnsi="Times New Roman" w:cs="Times New Roman"/>
          <w:lang w:eastAsia="lt-LT"/>
        </w:rPr>
        <w:t>nenuolatinio</w:t>
      </w:r>
      <w:r w:rsidRPr="00966112">
        <w:rPr>
          <w:rFonts w:ascii="Times New Roman" w:hAnsi="Times New Roman" w:cs="Times New Roman"/>
        </w:rPr>
        <w:t xml:space="preserve"> pobūdžio </w:t>
      </w:r>
      <w:r w:rsidRPr="00966112">
        <w:rPr>
          <w:rFonts w:ascii="Times New Roman" w:hAnsi="Times New Roman" w:cs="Times New Roman"/>
          <w:lang w:eastAsia="lt-LT"/>
        </w:rPr>
        <w:t xml:space="preserve">Savivaldybės vadovų ir Skyriaus vedėjo </w:t>
      </w:r>
      <w:r w:rsidRPr="00966112">
        <w:rPr>
          <w:rFonts w:ascii="Times New Roman" w:hAnsi="Times New Roman" w:cs="Times New Roman"/>
        </w:rPr>
        <w:t>pavedimus, siekdamas įgyvendinti institucijos strateginius tikslus.</w:t>
      </w:r>
    </w:p>
    <w:sectPr w:rsidR="00E706A4" w:rsidRPr="00966112" w:rsidSect="00A26D3D">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F6D88"/>
    <w:multiLevelType w:val="multilevel"/>
    <w:tmpl w:val="EE5CE286"/>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1" w15:restartNumberingAfterBreak="0">
    <w:nsid w:val="69A709C7"/>
    <w:multiLevelType w:val="multilevel"/>
    <w:tmpl w:val="B0F43662"/>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num w:numId="1" w16cid:durableId="1075053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323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A4"/>
    <w:rsid w:val="00105A87"/>
    <w:rsid w:val="0015099A"/>
    <w:rsid w:val="00435B9C"/>
    <w:rsid w:val="00582827"/>
    <w:rsid w:val="006D5273"/>
    <w:rsid w:val="00966112"/>
    <w:rsid w:val="00A26D3D"/>
    <w:rsid w:val="00AE2FED"/>
    <w:rsid w:val="00B04C61"/>
    <w:rsid w:val="00CD01C5"/>
    <w:rsid w:val="00E706A4"/>
    <w:rsid w:val="00F60BEF"/>
    <w:rsid w:val="00F96C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EDA6"/>
  <w15:chartTrackingRefBased/>
  <w15:docId w15:val="{0405D0BE-9E29-4624-AD1E-CECB1AEB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70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70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706A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706A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706A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E706A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706A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706A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706A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706A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706A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706A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706A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706A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706A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706A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706A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706A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70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706A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706A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706A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706A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706A4"/>
    <w:rPr>
      <w:i/>
      <w:iCs/>
      <w:color w:val="404040" w:themeColor="text1" w:themeTint="BF"/>
    </w:rPr>
  </w:style>
  <w:style w:type="paragraph" w:styleId="Sraopastraipa">
    <w:name w:val="List Paragraph"/>
    <w:basedOn w:val="prastasis"/>
    <w:uiPriority w:val="34"/>
    <w:qFormat/>
    <w:rsid w:val="00E706A4"/>
    <w:pPr>
      <w:ind w:left="720"/>
      <w:contextualSpacing/>
    </w:pPr>
  </w:style>
  <w:style w:type="character" w:styleId="Rykuspabraukimas">
    <w:name w:val="Intense Emphasis"/>
    <w:basedOn w:val="Numatytasispastraiposriftas"/>
    <w:uiPriority w:val="21"/>
    <w:qFormat/>
    <w:rsid w:val="00E706A4"/>
    <w:rPr>
      <w:i/>
      <w:iCs/>
      <w:color w:val="0F4761" w:themeColor="accent1" w:themeShade="BF"/>
    </w:rPr>
  </w:style>
  <w:style w:type="paragraph" w:styleId="Iskirtacitata">
    <w:name w:val="Intense Quote"/>
    <w:basedOn w:val="prastasis"/>
    <w:next w:val="prastasis"/>
    <w:link w:val="IskirtacitataDiagrama"/>
    <w:uiPriority w:val="30"/>
    <w:qFormat/>
    <w:rsid w:val="00E70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706A4"/>
    <w:rPr>
      <w:i/>
      <w:iCs/>
      <w:color w:val="0F4761" w:themeColor="accent1" w:themeShade="BF"/>
    </w:rPr>
  </w:style>
  <w:style w:type="character" w:styleId="Rykinuoroda">
    <w:name w:val="Intense Reference"/>
    <w:basedOn w:val="Numatytasispastraiposriftas"/>
    <w:uiPriority w:val="32"/>
    <w:qFormat/>
    <w:rsid w:val="00E706A4"/>
    <w:rPr>
      <w:b/>
      <w:bCs/>
      <w:smallCaps/>
      <w:color w:val="0F4761" w:themeColor="accent1" w:themeShade="BF"/>
      <w:spacing w:val="5"/>
    </w:rPr>
  </w:style>
  <w:style w:type="character" w:styleId="Hipersaitas">
    <w:name w:val="Hyperlink"/>
    <w:basedOn w:val="Numatytasispastraiposriftas"/>
    <w:uiPriority w:val="99"/>
    <w:unhideWhenUsed/>
    <w:rsid w:val="00435B9C"/>
    <w:rPr>
      <w:color w:val="467886" w:themeColor="hyperlink"/>
      <w:u w:val="single"/>
    </w:rPr>
  </w:style>
  <w:style w:type="character" w:styleId="Neapdorotaspaminjimas">
    <w:name w:val="Unresolved Mention"/>
    <w:basedOn w:val="Numatytasispastraiposriftas"/>
    <w:uiPriority w:val="99"/>
    <w:semiHidden/>
    <w:unhideWhenUsed/>
    <w:rsid w:val="00435B9C"/>
    <w:rPr>
      <w:color w:val="605E5C"/>
      <w:shd w:val="clear" w:color="auto" w:fill="E1DFDD"/>
    </w:rPr>
  </w:style>
  <w:style w:type="paragraph" w:styleId="Antrats">
    <w:name w:val="header"/>
    <w:basedOn w:val="prastasis"/>
    <w:link w:val="AntratsDiagrama"/>
    <w:rsid w:val="00966112"/>
    <w:pPr>
      <w:tabs>
        <w:tab w:val="center" w:pos="4819"/>
        <w:tab w:val="right" w:pos="9638"/>
      </w:tabs>
      <w:spacing w:after="0" w:line="240" w:lineRule="auto"/>
    </w:pPr>
    <w:rPr>
      <w:rFonts w:ascii="Times New Roman" w:eastAsia="Times New Roman" w:hAnsi="Times New Roman" w:cs="Times New Roman"/>
      <w:kern w:val="0"/>
      <w14:ligatures w14:val="none"/>
    </w:rPr>
  </w:style>
  <w:style w:type="character" w:customStyle="1" w:styleId="AntratsDiagrama">
    <w:name w:val="Antraštės Diagrama"/>
    <w:basedOn w:val="Numatytasispastraiposriftas"/>
    <w:link w:val="Antrats"/>
    <w:rsid w:val="0096611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35912">
      <w:bodyDiv w:val="1"/>
      <w:marLeft w:val="0"/>
      <w:marRight w:val="0"/>
      <w:marTop w:val="0"/>
      <w:marBottom w:val="0"/>
      <w:divBdr>
        <w:top w:val="none" w:sz="0" w:space="0" w:color="auto"/>
        <w:left w:val="none" w:sz="0" w:space="0" w:color="auto"/>
        <w:bottom w:val="none" w:sz="0" w:space="0" w:color="auto"/>
        <w:right w:val="none" w:sz="0" w:space="0" w:color="auto"/>
      </w:divBdr>
    </w:div>
    <w:div w:id="13684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1657</Words>
  <Characters>945</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Kemežė</dc:creator>
  <cp:keywords/>
  <dc:description/>
  <cp:lastModifiedBy>Edita Kemežė</cp:lastModifiedBy>
  <cp:revision>7</cp:revision>
  <dcterms:created xsi:type="dcterms:W3CDTF">2024-09-09T05:26:00Z</dcterms:created>
  <dcterms:modified xsi:type="dcterms:W3CDTF">2025-01-02T14:06:00Z</dcterms:modified>
</cp:coreProperties>
</file>