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5F97F" w14:textId="77777777" w:rsidR="009120CB" w:rsidRPr="00814FF9" w:rsidRDefault="009120CB" w:rsidP="009120CB">
      <w:pPr>
        <w:pStyle w:val="Sraopastraipa"/>
        <w:numPr>
          <w:ilvl w:val="0"/>
          <w:numId w:val="2"/>
        </w:numPr>
        <w:tabs>
          <w:tab w:val="num" w:pos="0"/>
        </w:tabs>
        <w:spacing w:after="0" w:line="240" w:lineRule="auto"/>
        <w:ind w:firstLine="49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 xml:space="preserve">Darbuotojas, einantis šias pareigas, turi atitikti šiuos specialius reikalavimus:  </w:t>
      </w:r>
    </w:p>
    <w:p w14:paraId="22A146F1" w14:textId="77777777" w:rsidR="009120CB" w:rsidRPr="00673218" w:rsidRDefault="009120CB" w:rsidP="009120CB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>turėti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202B622C" w14:textId="77777777" w:rsidR="009120CB" w:rsidRPr="0095255F" w:rsidRDefault="009120CB" w:rsidP="009120CB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5255F">
        <w:rPr>
          <w:rFonts w:ascii="Times New Roman" w:hAnsi="Times New Roman"/>
        </w:rPr>
        <w:t>būti susipažinusiam su Lietuvos Respublikos įstatymais, Lietuvos Respublikos Vyriausybės nutarimais bei kitais teisės aktais, reglamentuojančius piniginės socialinės paramos ir kitų socialinių išmokų skyrimą ir teikimą, gebėti juos taikyti</w:t>
      </w:r>
      <w:r>
        <w:rPr>
          <w:rFonts w:ascii="Times New Roman" w:hAnsi="Times New Roman"/>
        </w:rPr>
        <w:t xml:space="preserve"> </w:t>
      </w:r>
      <w:r w:rsidRPr="0095255F">
        <w:rPr>
          <w:rFonts w:ascii="Times New Roman" w:hAnsi="Times New Roman"/>
        </w:rPr>
        <w:t xml:space="preserve">šiame pareigybės aprašyme numatytoms funkcijoms vykdyti; </w:t>
      </w:r>
    </w:p>
    <w:p w14:paraId="3B61E490" w14:textId="77777777" w:rsidR="009120CB" w:rsidRPr="00814FF9" w:rsidRDefault="009120CB" w:rsidP="009120CB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mokėti sklandžiai dėstyti mintis raštu ir žodžiu, išmanyti raštvedybos taisykles</w:t>
      </w:r>
      <w:r w:rsidRPr="00814FF9">
        <w:rPr>
          <w:rFonts w:ascii="Times New Roman" w:hAnsi="Times New Roman"/>
          <w:color w:val="000000"/>
        </w:rPr>
        <w:t xml:space="preserve">; </w:t>
      </w:r>
    </w:p>
    <w:p w14:paraId="2F2FC9D1" w14:textId="4BBDE4DC" w:rsidR="0006066D" w:rsidRPr="009120CB" w:rsidRDefault="009120CB" w:rsidP="009120CB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 xml:space="preserve">mokėti dirbti kompiuteriu „Microsoft Office“ programų paketu, gebėti naudotis Socialinės paramos šeimai informacine sistema „SPIS“ (toliau – SPIS), Socialinių išmokų apskaitos sistema „Parama“ (toliau – Parama), Dokumentų valdymo sistema „DVS“. </w:t>
      </w:r>
    </w:p>
    <w:p w14:paraId="6507C0E5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9A70E" w14:textId="05ECA718" w:rsidR="00E706A4" w:rsidRPr="00E706A4" w:rsidRDefault="00E706A4" w:rsidP="00AE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D258CF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F37DC" w14:textId="77777777" w:rsidR="009120CB" w:rsidRDefault="009120CB" w:rsidP="009120CB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Šias pareigas einantis darbuotojas vykdo šias funkcijas:</w:t>
      </w:r>
    </w:p>
    <w:p w14:paraId="441ED71A" w14:textId="77777777" w:rsidR="009120CB" w:rsidRDefault="009120CB" w:rsidP="009120CB">
      <w:pPr>
        <w:pStyle w:val="Porat"/>
        <w:numPr>
          <w:ilvl w:val="1"/>
          <w:numId w:val="7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a</w:t>
      </w:r>
      <w:r w:rsidRPr="00814FF9">
        <w:rPr>
          <w:sz w:val="24"/>
          <w:szCs w:val="24"/>
          <w:lang w:val="lt-LT"/>
        </w:rPr>
        <w:t>dministruoja</w:t>
      </w:r>
      <w:r>
        <w:rPr>
          <w:sz w:val="24"/>
          <w:szCs w:val="24"/>
          <w:lang w:val="lt-LT"/>
        </w:rPr>
        <w:t xml:space="preserve"> </w:t>
      </w:r>
      <w:r w:rsidRPr="00814FF9">
        <w:rPr>
          <w:sz w:val="24"/>
          <w:szCs w:val="24"/>
          <w:lang w:val="lt-LT"/>
        </w:rPr>
        <w:t xml:space="preserve">vienkartinių ir periodinių išmokų, skyrimą ir mokėjimą; </w:t>
      </w:r>
    </w:p>
    <w:p w14:paraId="6E2ED4AA" w14:textId="77777777" w:rsidR="009120CB" w:rsidRPr="006E47EA" w:rsidRDefault="009120CB" w:rsidP="009120CB">
      <w:pPr>
        <w:pStyle w:val="Porat"/>
        <w:numPr>
          <w:ilvl w:val="1"/>
          <w:numId w:val="7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 w:rsidRPr="006E47EA">
        <w:rPr>
          <w:sz w:val="24"/>
          <w:szCs w:val="24"/>
          <w:lang w:val="lt-LT"/>
        </w:rPr>
        <w:t>administruoja įvairių rūšių išmokų vaikams, nustatytų Lietuvos Respublikos išmokų vaikams įstatyme, skyrimą ir mokėjimą;</w:t>
      </w:r>
    </w:p>
    <w:p w14:paraId="15A15DE5" w14:textId="77777777" w:rsidR="009120CB" w:rsidRPr="006E47EA" w:rsidRDefault="009120CB" w:rsidP="009120CB">
      <w:pPr>
        <w:pStyle w:val="Paprastasistekstas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7EA">
        <w:rPr>
          <w:rFonts w:ascii="Times New Roman" w:hAnsi="Times New Roman" w:cs="Times New Roman"/>
          <w:sz w:val="24"/>
          <w:szCs w:val="24"/>
        </w:rPr>
        <w:t>administruoja socialinės pašalpos ir būsto šildymo išlaidų, geriamojo vandens išlaidų ir karšto vandens išlaidų kompensacijų, užtikrinančių finansinę paramą nepasiturintiems gyventojams, skyrimą ir mokėjimą;</w:t>
      </w:r>
    </w:p>
    <w:p w14:paraId="6A9BCF77" w14:textId="77777777" w:rsidR="009120CB" w:rsidRPr="006E47EA" w:rsidRDefault="009120CB" w:rsidP="009120CB">
      <w:pPr>
        <w:pStyle w:val="Paprastasistekstas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7EA">
        <w:rPr>
          <w:rFonts w:ascii="Times New Roman" w:hAnsi="Times New Roman" w:cs="Times New Roman"/>
          <w:sz w:val="24"/>
          <w:szCs w:val="24"/>
        </w:rPr>
        <w:t>įgyvendina Europos Sąjungos socialinės apsaugos sistemų koordinavimo reglamentų nuostatas, susijusias su išmokomis šeimai;</w:t>
      </w:r>
    </w:p>
    <w:p w14:paraId="7672E7B0" w14:textId="77777777" w:rsidR="009120CB" w:rsidRPr="002F162F" w:rsidRDefault="009120CB" w:rsidP="009120CB">
      <w:pPr>
        <w:pStyle w:val="Paprastasistekstas"/>
        <w:numPr>
          <w:ilvl w:val="1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7EA">
        <w:rPr>
          <w:rFonts w:ascii="Times New Roman" w:hAnsi="Times New Roman" w:cs="Times New Roman"/>
          <w:sz w:val="24"/>
          <w:szCs w:val="24"/>
        </w:rPr>
        <w:t>administruoja individualios pagalbos teikimo išlaidų kompensacijos, slaugos išlaidų tikslinės kompensacijos ir priežiūros (pagalbos) išlaidų tikslinės kompensacijos skyrimą ir</w:t>
      </w:r>
      <w:r w:rsidRPr="002F162F">
        <w:rPr>
          <w:rFonts w:ascii="Times New Roman" w:hAnsi="Times New Roman" w:cs="Times New Roman"/>
          <w:sz w:val="24"/>
          <w:szCs w:val="24"/>
        </w:rPr>
        <w:t xml:space="preserve"> mokėjimą;</w:t>
      </w:r>
    </w:p>
    <w:p w14:paraId="312F3483" w14:textId="77777777" w:rsidR="009120CB" w:rsidRPr="00020025" w:rsidRDefault="009120CB" w:rsidP="009120CB">
      <w:pPr>
        <w:pStyle w:val="Pagrindinistekstas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020025">
        <w:t>suveda bendrai gyvenančių asmenų arba vieno gyvenančio asmens duomenis į Paramą ar SPIS, patikrina, ar negauna išmokų kitoje Lietuvos Respublikos savivaldybėje;</w:t>
      </w:r>
    </w:p>
    <w:p w14:paraId="7AFE5CE1" w14:textId="77777777" w:rsidR="009120CB" w:rsidRPr="00020025" w:rsidRDefault="009120CB" w:rsidP="009120CB">
      <w:pPr>
        <w:pStyle w:val="Sraopastraipa"/>
        <w:numPr>
          <w:ilvl w:val="1"/>
          <w:numId w:val="7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020025">
        <w:rPr>
          <w:rFonts w:ascii="Times New Roman" w:hAnsi="Times New Roman"/>
        </w:rPr>
        <w:t>renka informaciją pagal suteiktą vartotojo teisę VĮ Registrų centro, Valstybinio socialinio draudimo fondo, Užimtumo tarnybos ir kitose duomenų bazėse, siekiant nustatyti pareiškėjų teisę į išmokas;</w:t>
      </w:r>
    </w:p>
    <w:p w14:paraId="0B3E1509" w14:textId="77777777" w:rsidR="009120CB" w:rsidRPr="00020025" w:rsidRDefault="009120CB" w:rsidP="009120CB">
      <w:pPr>
        <w:pStyle w:val="Pagrindinistekstas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  <w:rPr>
          <w:bCs/>
        </w:rPr>
      </w:pPr>
      <w:r w:rsidRPr="00020025">
        <w:t xml:space="preserve"> </w:t>
      </w:r>
      <w:r w:rsidRPr="00020025">
        <w:rPr>
          <w:bCs/>
        </w:rPr>
        <w:t>patvirtina, nutraukia ar koreguoja mokėjimus</w:t>
      </w:r>
      <w:r w:rsidRPr="00020025">
        <w:t xml:space="preserve"> Paramoje, rengia sprendimus dėl piniginės socialinės paramos ir kitų socialinių išmokų skyrimo, tikrina kitų specialistų išmokų skyrimo teisingumą</w:t>
      </w:r>
      <w:r w:rsidRPr="00020025">
        <w:rPr>
          <w:lang w:eastAsia="lt-LT"/>
        </w:rPr>
        <w:t>;</w:t>
      </w:r>
    </w:p>
    <w:p w14:paraId="67B99FF5" w14:textId="77777777" w:rsidR="009120CB" w:rsidRPr="00814FF9" w:rsidRDefault="009120CB" w:rsidP="009120CB">
      <w:pPr>
        <w:pStyle w:val="Pagrindinistekstas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814FF9">
        <w:t>rengia medžiagą ir pr</w:t>
      </w:r>
      <w:r>
        <w:t>anešimus gyventojams, dėl išmokų permokų susigrąžinimo,</w:t>
      </w:r>
      <w:r w:rsidRPr="00814FF9">
        <w:t xml:space="preserve"> </w:t>
      </w:r>
      <w:r>
        <w:t>t</w:t>
      </w:r>
      <w:r w:rsidRPr="00814FF9">
        <w:t xml:space="preserve">eikia informaciją apie permokėtas ir grąžintas išmokų sumas Skyriaus vedėjui; </w:t>
      </w:r>
    </w:p>
    <w:p w14:paraId="573A61DA" w14:textId="77777777" w:rsidR="009120CB" w:rsidRPr="00814FF9" w:rsidRDefault="009120CB" w:rsidP="009120CB">
      <w:pPr>
        <w:pStyle w:val="Sraopastraipa"/>
        <w:numPr>
          <w:ilvl w:val="1"/>
          <w:numId w:val="7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dalyvauja Savivaldybės institucijų sudarytų komisijų, darbo grupių darbe;</w:t>
      </w:r>
    </w:p>
    <w:p w14:paraId="75C8DEF4" w14:textId="77777777" w:rsidR="009120CB" w:rsidRDefault="009120CB" w:rsidP="009120CB">
      <w:pPr>
        <w:pStyle w:val="Sraopastraipa"/>
        <w:numPr>
          <w:ilvl w:val="1"/>
          <w:numId w:val="7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C498D">
        <w:rPr>
          <w:rFonts w:ascii="Times New Roman" w:hAnsi="Times New Roman"/>
        </w:rPr>
        <w:t>Skyriaus vedėjo pavedimu pagal kompetenciją rengia atsakymus į kitų įstaigų, organizacijų</w:t>
      </w:r>
      <w:r>
        <w:rPr>
          <w:rFonts w:ascii="Times New Roman" w:hAnsi="Times New Roman"/>
        </w:rPr>
        <w:t>, gyventojų</w:t>
      </w:r>
      <w:r w:rsidRPr="006C498D">
        <w:rPr>
          <w:rFonts w:ascii="Times New Roman" w:hAnsi="Times New Roman"/>
        </w:rPr>
        <w:t xml:space="preserve"> paklausimus, prašymus ar skundus; </w:t>
      </w:r>
    </w:p>
    <w:p w14:paraId="361E3306" w14:textId="77777777" w:rsidR="009120CB" w:rsidRPr="006E47EA" w:rsidRDefault="009120CB" w:rsidP="009120CB">
      <w:pPr>
        <w:pStyle w:val="Sraopastraipa"/>
        <w:numPr>
          <w:ilvl w:val="1"/>
          <w:numId w:val="7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41A31">
        <w:rPr>
          <w:rFonts w:ascii="Times New Roman" w:hAnsi="Times New Roman"/>
        </w:rPr>
        <w:t xml:space="preserve">konsultuoja gyventojus </w:t>
      </w:r>
      <w:r w:rsidRPr="002A6DE4">
        <w:rPr>
          <w:rFonts w:ascii="Times New Roman" w:hAnsi="Times New Roman"/>
        </w:rPr>
        <w:t xml:space="preserve">piniginės socialinės paramos ir kitų socialinių išmokų </w:t>
      </w:r>
      <w:r w:rsidRPr="006E47EA">
        <w:rPr>
          <w:rFonts w:ascii="Times New Roman" w:hAnsi="Times New Roman"/>
        </w:rPr>
        <w:t>skyrimo ir teikimo klausimais;</w:t>
      </w:r>
      <w:r w:rsidRPr="006E47EA">
        <w:rPr>
          <w:rFonts w:ascii="Times New Roman" w:hAnsi="Times New Roman"/>
          <w:color w:val="000000"/>
        </w:rPr>
        <w:t xml:space="preserve"> </w:t>
      </w:r>
    </w:p>
    <w:p w14:paraId="3F9834BD" w14:textId="77777777" w:rsidR="009120CB" w:rsidRPr="006E47EA" w:rsidRDefault="009120CB" w:rsidP="009120CB">
      <w:pPr>
        <w:pStyle w:val="Sraopastraipa"/>
        <w:numPr>
          <w:ilvl w:val="1"/>
          <w:numId w:val="7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E47EA">
        <w:rPr>
          <w:rFonts w:ascii="Times New Roman" w:hAnsi="Times New Roman"/>
        </w:rPr>
        <w:t>pavaduoja laikinai negalintį eiti pareigų kitą Skyriaus darbuotoją jo kasmetinių atostogų, laikino nedarbingumo, komandiruočių metu ir kitais neatvykimo atvejais;</w:t>
      </w:r>
    </w:p>
    <w:p w14:paraId="4D2BFC0B" w14:textId="77777777" w:rsidR="009120CB" w:rsidRPr="00814FF9" w:rsidRDefault="009120CB" w:rsidP="009120CB">
      <w:pPr>
        <w:pStyle w:val="Sraopastraipa"/>
        <w:numPr>
          <w:ilvl w:val="1"/>
          <w:numId w:val="7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vykdo kitus vienkartinio pobūdžio Skyriaus vedėjo ar pavaduotoj</w:t>
      </w:r>
      <w:r>
        <w:rPr>
          <w:rFonts w:ascii="Times New Roman" w:hAnsi="Times New Roman"/>
        </w:rPr>
        <w:t>o</w:t>
      </w:r>
      <w:r w:rsidRPr="00814FF9">
        <w:rPr>
          <w:rFonts w:ascii="Times New Roman" w:hAnsi="Times New Roman"/>
        </w:rPr>
        <w:t xml:space="preserve"> pavedimus, siekdamas įgyvendinti institucijos strateginius tikslus.</w:t>
      </w:r>
    </w:p>
    <w:p w14:paraId="4BC7E8AE" w14:textId="556D0E33" w:rsidR="00E706A4" w:rsidRPr="004F2581" w:rsidRDefault="00E706A4" w:rsidP="008C200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06A4" w:rsidRPr="004F2581" w:rsidSect="00433E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508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" w15:restartNumberingAfterBreak="0">
    <w:nsid w:val="09F77981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2" w15:restartNumberingAfterBreak="0">
    <w:nsid w:val="351F2C45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3" w15:restartNumberingAfterBreak="0">
    <w:nsid w:val="353627C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4" w15:restartNumberingAfterBreak="0">
    <w:nsid w:val="3A3A7424"/>
    <w:multiLevelType w:val="multilevel"/>
    <w:tmpl w:val="97147720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2" w:hanging="851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69A709C7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363408">
    <w:abstractNumId w:val="5"/>
  </w:num>
  <w:num w:numId="3" w16cid:durableId="349575936">
    <w:abstractNumId w:val="2"/>
  </w:num>
  <w:num w:numId="4" w16cid:durableId="803473349">
    <w:abstractNumId w:val="0"/>
  </w:num>
  <w:num w:numId="5" w16cid:durableId="260992136">
    <w:abstractNumId w:val="3"/>
  </w:num>
  <w:num w:numId="6" w16cid:durableId="1382510072">
    <w:abstractNumId w:val="4"/>
  </w:num>
  <w:num w:numId="7" w16cid:durableId="31303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3518F"/>
    <w:rsid w:val="0006066D"/>
    <w:rsid w:val="000D0243"/>
    <w:rsid w:val="00194F26"/>
    <w:rsid w:val="00433E6A"/>
    <w:rsid w:val="004F2581"/>
    <w:rsid w:val="00514976"/>
    <w:rsid w:val="006D5273"/>
    <w:rsid w:val="008500D7"/>
    <w:rsid w:val="008C2006"/>
    <w:rsid w:val="009120CB"/>
    <w:rsid w:val="00A36EB2"/>
    <w:rsid w:val="00AE2FED"/>
    <w:rsid w:val="00D258CF"/>
    <w:rsid w:val="00DF2319"/>
    <w:rsid w:val="00E706A4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rsid w:val="008C20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8C2006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006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006"/>
    <w:rPr>
      <w:rFonts w:ascii="Times New Roman" w:eastAsia="Times New Roman" w:hAnsi="Times New Roman" w:cs="Times New Roman"/>
      <w:kern w:val="0"/>
      <w14:ligatures w14:val="none"/>
    </w:rPr>
  </w:style>
  <w:style w:type="paragraph" w:styleId="Paprastasistekstas">
    <w:name w:val="Plain Text"/>
    <w:basedOn w:val="prastasis"/>
    <w:link w:val="PaprastasistekstasDiagrama"/>
    <w:rsid w:val="008C2006"/>
    <w:pPr>
      <w:spacing w:after="0" w:line="240" w:lineRule="auto"/>
      <w:ind w:firstLine="720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C2006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258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258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10</cp:revision>
  <dcterms:created xsi:type="dcterms:W3CDTF">2024-09-09T05:26:00Z</dcterms:created>
  <dcterms:modified xsi:type="dcterms:W3CDTF">2024-11-25T12:07:00Z</dcterms:modified>
</cp:coreProperties>
</file>