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378" w:rsidRDefault="008D3378">
      <w:pPr>
        <w:jc w:val="center"/>
        <w:rPr>
          <w:rFonts w:ascii="Times New Roman" w:hAnsi="Times New Roman"/>
          <w:iCs/>
          <w:sz w:val="22"/>
          <w:szCs w:val="22"/>
        </w:rPr>
      </w:pPr>
    </w:p>
    <w:p w:rsidR="003672F5" w:rsidRPr="00E932C1" w:rsidRDefault="00551715">
      <w:pPr>
        <w:jc w:val="center"/>
        <w:rPr>
          <w:rFonts w:ascii="Times New Roman" w:hAnsi="Times New Roman"/>
          <w:lang w:val="lt-LT"/>
        </w:rPr>
      </w:pPr>
      <w:r>
        <w:rPr>
          <w:rFonts w:ascii="Times New Roman" w:hAnsi="Times New Roman"/>
          <w:sz w:val="28"/>
          <w:lang w:val="lt-LT"/>
        </w:rPr>
        <w:t>_________________________________________________________________</w:t>
      </w:r>
    </w:p>
    <w:p w:rsidR="003672F5" w:rsidRPr="000D494F" w:rsidRDefault="003672F5" w:rsidP="000D494F">
      <w:pPr>
        <w:jc w:val="center"/>
        <w:rPr>
          <w:rFonts w:ascii="Times New Roman" w:hAnsi="Times New Roman"/>
          <w:lang w:val="lt-LT"/>
        </w:rPr>
      </w:pPr>
      <w:r w:rsidRPr="00E932C1">
        <w:rPr>
          <w:rFonts w:ascii="Times New Roman" w:hAnsi="Times New Roman"/>
          <w:lang w:val="lt-LT"/>
        </w:rPr>
        <w:t xml:space="preserve">(įmonės pavadinimas, </w:t>
      </w:r>
      <w:r w:rsidR="000D494F">
        <w:rPr>
          <w:rFonts w:ascii="Times New Roman" w:hAnsi="Times New Roman"/>
          <w:lang w:val="lt-LT"/>
        </w:rPr>
        <w:t>teisinė forma, kodas)</w:t>
      </w:r>
    </w:p>
    <w:p w:rsidR="003672F5" w:rsidRPr="00E932C1" w:rsidRDefault="00551715">
      <w:pPr>
        <w:jc w:val="center"/>
        <w:rPr>
          <w:rFonts w:ascii="Times New Roman" w:hAnsi="Times New Roman"/>
          <w:b/>
          <w:sz w:val="32"/>
          <w:lang w:val="lt-LT"/>
        </w:rPr>
      </w:pPr>
      <w:r>
        <w:rPr>
          <w:rFonts w:ascii="Times New Roman" w:hAnsi="Times New Roman"/>
          <w:sz w:val="28"/>
          <w:lang w:val="lt-LT"/>
        </w:rPr>
        <w:t>__________________________________________________________________</w:t>
      </w:r>
    </w:p>
    <w:p w:rsidR="003672F5" w:rsidRPr="00E932C1" w:rsidRDefault="000D494F">
      <w:pPr>
        <w:jc w:val="center"/>
        <w:rPr>
          <w:rFonts w:ascii="Times New Roman" w:hAnsi="Times New Roman"/>
          <w:lang w:val="lt-LT"/>
        </w:rPr>
      </w:pPr>
      <w:r>
        <w:rPr>
          <w:rFonts w:ascii="Times New Roman" w:hAnsi="Times New Roman"/>
          <w:lang w:val="lt-LT"/>
        </w:rPr>
        <w:t xml:space="preserve">(buveinės </w:t>
      </w:r>
      <w:r w:rsidR="003672F5" w:rsidRPr="00E932C1">
        <w:rPr>
          <w:rFonts w:ascii="Times New Roman" w:hAnsi="Times New Roman"/>
          <w:lang w:val="lt-LT"/>
        </w:rPr>
        <w:t>adresas, telefon</w:t>
      </w:r>
      <w:r w:rsidR="005850E3">
        <w:rPr>
          <w:rFonts w:ascii="Times New Roman" w:hAnsi="Times New Roman"/>
          <w:lang w:val="lt-LT"/>
        </w:rPr>
        <w:t>o Nr., el. pašt</w:t>
      </w:r>
      <w:r w:rsidR="0065616A">
        <w:rPr>
          <w:rFonts w:ascii="Times New Roman" w:hAnsi="Times New Roman"/>
          <w:lang w:val="lt-LT"/>
        </w:rPr>
        <w:t>a</w:t>
      </w:r>
      <w:r w:rsidR="005850E3">
        <w:rPr>
          <w:rFonts w:ascii="Times New Roman" w:hAnsi="Times New Roman"/>
          <w:lang w:val="lt-LT"/>
        </w:rPr>
        <w:t>s</w:t>
      </w:r>
      <w:r w:rsidR="003672F5" w:rsidRPr="00E932C1">
        <w:rPr>
          <w:rFonts w:ascii="Times New Roman" w:hAnsi="Times New Roman"/>
          <w:lang w:val="lt-LT"/>
        </w:rPr>
        <w:t>)</w:t>
      </w:r>
    </w:p>
    <w:p w:rsidR="003672F5" w:rsidRPr="00E932C1" w:rsidRDefault="003672F5">
      <w:pPr>
        <w:jc w:val="center"/>
        <w:rPr>
          <w:rFonts w:ascii="Times New Roman" w:hAnsi="Times New Roman"/>
          <w:b/>
          <w:sz w:val="16"/>
          <w:lang w:val="lt-LT"/>
        </w:rPr>
      </w:pPr>
    </w:p>
    <w:p w:rsidR="003672F5" w:rsidRPr="00E932C1" w:rsidRDefault="000D494F">
      <w:pPr>
        <w:rPr>
          <w:rFonts w:ascii="Times New Roman" w:hAnsi="Times New Roman"/>
          <w:sz w:val="18"/>
          <w:lang w:val="lt-LT"/>
        </w:rPr>
      </w:pPr>
      <w:r>
        <w:rPr>
          <w:rFonts w:ascii="Times New Roman" w:hAnsi="Times New Roman"/>
          <w:sz w:val="18"/>
          <w:lang w:val="lt-LT"/>
        </w:rPr>
        <w:tab/>
        <w:t>–––––––––––––––––––––––––––––––––––––––––––––––––––––––––––––––––––––––––––––––––––––––––––––––––––––</w:t>
      </w:r>
    </w:p>
    <w:p w:rsidR="000D494F" w:rsidRPr="000D494F" w:rsidRDefault="000D494F" w:rsidP="000D494F">
      <w:pPr>
        <w:jc w:val="center"/>
        <w:rPr>
          <w:rFonts w:ascii="Times New Roman" w:hAnsi="Times New Roman"/>
          <w:lang w:val="lt-LT"/>
        </w:rPr>
      </w:pPr>
      <w:r w:rsidRPr="00E932C1">
        <w:rPr>
          <w:rFonts w:ascii="Times New Roman" w:hAnsi="Times New Roman"/>
          <w:lang w:val="lt-LT"/>
        </w:rPr>
        <w:t>(</w:t>
      </w:r>
      <w:r w:rsidR="009F0C85">
        <w:rPr>
          <w:rFonts w:ascii="Times New Roman" w:hAnsi="Times New Roman"/>
          <w:lang w:val="lt-LT"/>
        </w:rPr>
        <w:t>vadov</w:t>
      </w:r>
      <w:r w:rsidR="002F68A5">
        <w:rPr>
          <w:rFonts w:ascii="Times New Roman" w:hAnsi="Times New Roman"/>
          <w:lang w:val="lt-LT"/>
        </w:rPr>
        <w:t>o</w:t>
      </w:r>
      <w:r w:rsidR="009F0C85">
        <w:rPr>
          <w:rFonts w:ascii="Times New Roman" w:hAnsi="Times New Roman"/>
          <w:lang w:val="lt-LT"/>
        </w:rPr>
        <w:t xml:space="preserve"> varda</w:t>
      </w:r>
      <w:r w:rsidR="002F68A5">
        <w:rPr>
          <w:rFonts w:ascii="Times New Roman" w:hAnsi="Times New Roman"/>
          <w:lang w:val="lt-LT"/>
        </w:rPr>
        <w:t>s</w:t>
      </w:r>
      <w:r w:rsidR="009F0C85">
        <w:rPr>
          <w:rFonts w:ascii="Times New Roman" w:hAnsi="Times New Roman"/>
          <w:lang w:val="lt-LT"/>
        </w:rPr>
        <w:t>, pavardė</w:t>
      </w:r>
      <w:r w:rsidRPr="00E932C1">
        <w:rPr>
          <w:rFonts w:ascii="Times New Roman" w:hAnsi="Times New Roman"/>
          <w:lang w:val="lt-LT"/>
        </w:rPr>
        <w:t>)</w:t>
      </w:r>
    </w:p>
    <w:p w:rsidR="008E43B0" w:rsidRPr="002D15FF" w:rsidRDefault="003672F5" w:rsidP="008F0ECD">
      <w:pPr>
        <w:pStyle w:val="Antrat2"/>
        <w:rPr>
          <w:szCs w:val="24"/>
          <w:lang w:val="lt-LT"/>
        </w:rPr>
      </w:pPr>
      <w:r w:rsidRPr="002D15FF">
        <w:rPr>
          <w:szCs w:val="24"/>
          <w:lang w:val="lt-LT"/>
        </w:rPr>
        <w:t xml:space="preserve">Kauno </w:t>
      </w:r>
      <w:r w:rsidR="00600126" w:rsidRPr="002D15FF">
        <w:rPr>
          <w:szCs w:val="24"/>
          <w:lang w:val="lt-LT"/>
        </w:rPr>
        <w:t>r</w:t>
      </w:r>
      <w:r w:rsidR="001E7F77" w:rsidRPr="002D15FF">
        <w:rPr>
          <w:szCs w:val="24"/>
          <w:lang w:val="lt-LT"/>
        </w:rPr>
        <w:t>ajono</w:t>
      </w:r>
      <w:r w:rsidRPr="002D15FF">
        <w:rPr>
          <w:szCs w:val="24"/>
          <w:lang w:val="lt-LT"/>
        </w:rPr>
        <w:t xml:space="preserve"> savivaldyb</w:t>
      </w:r>
      <w:r w:rsidR="000232CC" w:rsidRPr="002D15FF">
        <w:rPr>
          <w:szCs w:val="24"/>
          <w:lang w:val="lt-LT"/>
        </w:rPr>
        <w:t>ei</w:t>
      </w:r>
    </w:p>
    <w:p w:rsidR="00E932C1" w:rsidRPr="00E150BF" w:rsidRDefault="00582509" w:rsidP="00E932C1">
      <w:pPr>
        <w:jc w:val="center"/>
        <w:rPr>
          <w:rFonts w:ascii="Times New Roman" w:hAnsi="Times New Roman"/>
          <w:b/>
          <w:sz w:val="24"/>
          <w:szCs w:val="24"/>
          <w:lang w:val="lt-LT"/>
        </w:rPr>
      </w:pPr>
      <w:r w:rsidRPr="00E150BF">
        <w:rPr>
          <w:rFonts w:ascii="Times New Roman" w:hAnsi="Times New Roman"/>
          <w:b/>
          <w:sz w:val="24"/>
          <w:szCs w:val="24"/>
          <w:lang w:val="lt-LT"/>
        </w:rPr>
        <w:t>PRAŠYMAS</w:t>
      </w:r>
    </w:p>
    <w:p w:rsidR="00551715" w:rsidRPr="00551715" w:rsidRDefault="00551715" w:rsidP="00E932C1">
      <w:pPr>
        <w:jc w:val="center"/>
        <w:rPr>
          <w:rFonts w:ascii="Times New Roman" w:hAnsi="Times New Roman"/>
          <w:b/>
          <w:sz w:val="24"/>
          <w:szCs w:val="24"/>
          <w:lang w:val="lt-LT"/>
        </w:rPr>
      </w:pPr>
      <w:r w:rsidRPr="00551715">
        <w:rPr>
          <w:rFonts w:ascii="Times New Roman" w:hAnsi="Times New Roman"/>
          <w:b/>
          <w:sz w:val="24"/>
          <w:szCs w:val="24"/>
          <w:lang w:val="lt-LT"/>
        </w:rPr>
        <w:t>DĖL VIENKARTINĖS ALKOHOLIO LICENCIJOS IŠDAVIMO</w:t>
      </w:r>
    </w:p>
    <w:p w:rsidR="00167BB5" w:rsidRDefault="00167BB5" w:rsidP="008F0ECD">
      <w:pPr>
        <w:jc w:val="center"/>
        <w:rPr>
          <w:rFonts w:ascii="Times New Roman" w:hAnsi="Times New Roman"/>
          <w:sz w:val="24"/>
          <w:szCs w:val="24"/>
          <w:lang w:val="lt-LT"/>
        </w:rPr>
      </w:pPr>
    </w:p>
    <w:p w:rsidR="008F0ECD" w:rsidRDefault="003672F5" w:rsidP="008F0ECD">
      <w:pPr>
        <w:jc w:val="center"/>
        <w:rPr>
          <w:rFonts w:ascii="Times New Roman" w:hAnsi="Times New Roman"/>
          <w:sz w:val="24"/>
          <w:szCs w:val="24"/>
          <w:lang w:val="lt-LT"/>
        </w:rPr>
      </w:pPr>
      <w:r w:rsidRPr="00551715">
        <w:rPr>
          <w:rFonts w:ascii="Times New Roman" w:hAnsi="Times New Roman"/>
          <w:sz w:val="24"/>
          <w:szCs w:val="24"/>
          <w:lang w:val="lt-LT"/>
        </w:rPr>
        <w:t>20</w:t>
      </w:r>
      <w:r w:rsidR="00E150BF">
        <w:rPr>
          <w:rFonts w:ascii="Times New Roman" w:hAnsi="Times New Roman"/>
          <w:sz w:val="24"/>
          <w:szCs w:val="24"/>
          <w:lang w:val="lt-LT"/>
        </w:rPr>
        <w:t xml:space="preserve">      –</w:t>
      </w:r>
      <w:r w:rsidRPr="00551715">
        <w:rPr>
          <w:rFonts w:ascii="Times New Roman" w:hAnsi="Times New Roman"/>
          <w:sz w:val="24"/>
          <w:szCs w:val="24"/>
          <w:lang w:val="lt-LT"/>
        </w:rPr>
        <w:t xml:space="preserve"> </w:t>
      </w:r>
      <w:r w:rsidR="00E150BF">
        <w:rPr>
          <w:rFonts w:ascii="Times New Roman" w:hAnsi="Times New Roman"/>
          <w:sz w:val="24"/>
          <w:szCs w:val="24"/>
          <w:lang w:val="lt-LT"/>
        </w:rPr>
        <w:t xml:space="preserve">     </w:t>
      </w:r>
      <w:r w:rsidRPr="00551715">
        <w:rPr>
          <w:rFonts w:ascii="Times New Roman" w:hAnsi="Times New Roman"/>
          <w:sz w:val="24"/>
          <w:szCs w:val="24"/>
          <w:lang w:val="lt-LT"/>
        </w:rPr>
        <w:t xml:space="preserve"> </w:t>
      </w:r>
      <w:r w:rsidR="00E150BF">
        <w:rPr>
          <w:rFonts w:ascii="Times New Roman" w:hAnsi="Times New Roman"/>
          <w:sz w:val="24"/>
          <w:szCs w:val="24"/>
          <w:lang w:val="lt-LT"/>
        </w:rPr>
        <w:t xml:space="preserve">–      </w:t>
      </w:r>
    </w:p>
    <w:p w:rsidR="00DF706B" w:rsidRPr="00551715" w:rsidRDefault="00DF706B" w:rsidP="008F0ECD">
      <w:pPr>
        <w:jc w:val="center"/>
        <w:rPr>
          <w:rFonts w:ascii="Times New Roman" w:hAnsi="Times New Roman"/>
          <w:sz w:val="24"/>
          <w:szCs w:val="24"/>
          <w:lang w:val="lt-LT"/>
        </w:rPr>
      </w:pPr>
      <w:r>
        <w:rPr>
          <w:rFonts w:ascii="Times New Roman" w:hAnsi="Times New Roman"/>
          <w:sz w:val="24"/>
          <w:szCs w:val="24"/>
          <w:lang w:val="lt-LT"/>
        </w:rPr>
        <w:t xml:space="preserve">Kaunas </w:t>
      </w:r>
    </w:p>
    <w:p w:rsidR="003672F5" w:rsidRPr="00E150BF" w:rsidRDefault="00F401E8">
      <w:pPr>
        <w:jc w:val="both"/>
        <w:rPr>
          <w:rFonts w:ascii="Times New Roman" w:hAnsi="Times New Roman"/>
          <w:b/>
          <w:sz w:val="22"/>
          <w:szCs w:val="22"/>
          <w:u w:val="single"/>
          <w:lang w:val="lt-LT"/>
        </w:rPr>
      </w:pPr>
      <w:r w:rsidRPr="00E150BF">
        <w:rPr>
          <w:rFonts w:ascii="Times New Roman" w:hAnsi="Times New Roman"/>
          <w:b/>
          <w:sz w:val="22"/>
          <w:szCs w:val="22"/>
          <w:u w:val="single"/>
          <w:lang w:val="lt-LT"/>
        </w:rPr>
        <w:t>Pažymėti</w:t>
      </w:r>
    </w:p>
    <w:p w:rsidR="003672F5" w:rsidRPr="002C53C9" w:rsidRDefault="00300B09" w:rsidP="00E150BF">
      <w:pPr>
        <w:jc w:val="both"/>
        <w:rPr>
          <w:rFonts w:ascii="Times New Roman" w:hAnsi="Times New Roman"/>
          <w:b/>
          <w:sz w:val="22"/>
          <w:szCs w:val="22"/>
          <w:lang w:val="lt-LT"/>
        </w:rPr>
      </w:pPr>
      <w:r w:rsidRPr="002C53C9">
        <w:rPr>
          <w:rFonts w:ascii="Times New Roman" w:hAnsi="Times New Roman"/>
          <w:sz w:val="22"/>
          <w:szCs w:val="22"/>
          <w:lang w:val="lt-LT"/>
        </w:rPr>
        <w:t xml:space="preserve">     </w:t>
      </w:r>
      <w:r w:rsidR="003672F5" w:rsidRPr="002C53C9">
        <w:rPr>
          <w:rFonts w:ascii="Times New Roman" w:hAnsi="Times New Roman"/>
          <w:sz w:val="22"/>
          <w:szCs w:val="22"/>
          <w:lang w:val="lt-LT"/>
        </w:rPr>
        <w:t xml:space="preserve">   </w:t>
      </w:r>
      <w:r w:rsidR="00E408BA">
        <w:rPr>
          <w:rFonts w:ascii="Times New Roman" w:hAnsi="Times New Roman"/>
          <w:b/>
          <w:sz w:val="22"/>
          <w:szCs w:val="22"/>
          <w:lang w:val="lt-LT"/>
        </w:rPr>
        <w:t>vienkartinė licencija verstis mažmenine prekyba alkoholiniais gėrimais, kurių</w:t>
      </w:r>
      <w:r w:rsidR="003672F5" w:rsidRPr="002C53C9">
        <w:rPr>
          <w:rFonts w:ascii="Times New Roman" w:hAnsi="Times New Roman"/>
          <w:b/>
          <w:sz w:val="22"/>
          <w:szCs w:val="22"/>
          <w:lang w:val="lt-LT"/>
        </w:rPr>
        <w:t xml:space="preserve"> </w:t>
      </w:r>
      <w:r w:rsidR="000348FF" w:rsidRPr="002C53C9">
        <w:rPr>
          <w:rFonts w:ascii="Times New Roman" w:hAnsi="Times New Roman"/>
          <w:b/>
          <w:sz w:val="22"/>
          <w:szCs w:val="22"/>
          <w:lang w:val="lt-LT"/>
        </w:rPr>
        <w:t>etilo alkoholio koncentracija neviršija 1</w:t>
      </w:r>
      <w:r w:rsidR="00E408BA">
        <w:rPr>
          <w:rFonts w:ascii="Times New Roman" w:hAnsi="Times New Roman"/>
          <w:b/>
          <w:sz w:val="22"/>
          <w:szCs w:val="22"/>
          <w:lang w:val="lt-LT"/>
        </w:rPr>
        <w:t xml:space="preserve">5 </w:t>
      </w:r>
      <w:r w:rsidR="000348FF" w:rsidRPr="002C53C9">
        <w:rPr>
          <w:rFonts w:ascii="Times New Roman" w:hAnsi="Times New Roman"/>
          <w:b/>
          <w:sz w:val="22"/>
          <w:szCs w:val="22"/>
          <w:lang w:val="lt-LT"/>
        </w:rPr>
        <w:t>procentų</w:t>
      </w:r>
      <w:r w:rsidR="00984D55">
        <w:rPr>
          <w:rFonts w:ascii="Times New Roman" w:hAnsi="Times New Roman"/>
          <w:b/>
          <w:sz w:val="22"/>
          <w:szCs w:val="22"/>
          <w:lang w:val="lt-LT"/>
        </w:rPr>
        <w:t>,</w:t>
      </w:r>
      <w:r w:rsidR="000348FF" w:rsidRPr="002C53C9">
        <w:rPr>
          <w:rFonts w:ascii="Times New Roman" w:hAnsi="Times New Roman"/>
          <w:b/>
          <w:sz w:val="22"/>
          <w:szCs w:val="22"/>
          <w:lang w:val="lt-LT"/>
        </w:rPr>
        <w:t xml:space="preserve"> parodose</w:t>
      </w:r>
      <w:r w:rsidR="00E408BA">
        <w:rPr>
          <w:rFonts w:ascii="Times New Roman" w:hAnsi="Times New Roman"/>
          <w:b/>
          <w:sz w:val="22"/>
          <w:szCs w:val="22"/>
          <w:lang w:val="lt-LT"/>
        </w:rPr>
        <w:t>, mugėse ir masiniuose renginiuose, išskyrus sporto renginiu;</w:t>
      </w:r>
    </w:p>
    <w:p w:rsidR="003672F5" w:rsidRPr="002C53C9" w:rsidRDefault="00300B09">
      <w:pPr>
        <w:jc w:val="both"/>
        <w:rPr>
          <w:rFonts w:ascii="Times New Roman" w:hAnsi="Times New Roman"/>
          <w:sz w:val="22"/>
          <w:szCs w:val="22"/>
          <w:lang w:val="lt-LT"/>
        </w:rPr>
      </w:pPr>
      <w:r w:rsidRPr="002C53C9">
        <w:rPr>
          <w:rFonts w:ascii="Times New Roman" w:hAnsi="Times New Roman"/>
          <w:sz w:val="22"/>
          <w:szCs w:val="22"/>
          <w:lang w:val="lt-LT"/>
        </w:rPr>
        <w:t xml:space="preserve">       </w:t>
      </w:r>
      <w:r w:rsidR="003672F5" w:rsidRPr="002C53C9">
        <w:rPr>
          <w:rFonts w:ascii="Times New Roman" w:hAnsi="Times New Roman"/>
          <w:sz w:val="22"/>
          <w:szCs w:val="22"/>
          <w:lang w:val="lt-LT"/>
        </w:rPr>
        <w:t xml:space="preserve"> </w:t>
      </w:r>
      <w:r w:rsidR="00E408BA">
        <w:rPr>
          <w:rFonts w:ascii="Times New Roman" w:hAnsi="Times New Roman"/>
          <w:b/>
          <w:sz w:val="22"/>
          <w:szCs w:val="22"/>
          <w:lang w:val="lt-LT"/>
        </w:rPr>
        <w:t>vienkartinė licencija verstis mažmenine prekyba</w:t>
      </w:r>
      <w:r w:rsidR="003672F5" w:rsidRPr="002C53C9">
        <w:rPr>
          <w:rFonts w:ascii="Times New Roman" w:hAnsi="Times New Roman"/>
          <w:b/>
          <w:sz w:val="22"/>
          <w:szCs w:val="22"/>
          <w:lang w:val="lt-LT"/>
        </w:rPr>
        <w:t xml:space="preserve"> </w:t>
      </w:r>
      <w:r w:rsidR="000348FF" w:rsidRPr="002C53C9">
        <w:rPr>
          <w:rFonts w:ascii="Times New Roman" w:hAnsi="Times New Roman"/>
          <w:b/>
          <w:sz w:val="22"/>
          <w:szCs w:val="22"/>
          <w:lang w:val="lt-LT"/>
        </w:rPr>
        <w:t>alumi ir al</w:t>
      </w:r>
      <w:r w:rsidR="00984D55">
        <w:rPr>
          <w:rFonts w:ascii="Times New Roman" w:hAnsi="Times New Roman"/>
          <w:b/>
          <w:sz w:val="22"/>
          <w:szCs w:val="22"/>
          <w:lang w:val="lt-LT"/>
        </w:rPr>
        <w:t>a</w:t>
      </w:r>
      <w:r w:rsidR="000348FF" w:rsidRPr="002C53C9">
        <w:rPr>
          <w:rFonts w:ascii="Times New Roman" w:hAnsi="Times New Roman"/>
          <w:b/>
          <w:sz w:val="22"/>
          <w:szCs w:val="22"/>
          <w:lang w:val="lt-LT"/>
        </w:rPr>
        <w:t xml:space="preserve">us mišiniais su nealkoholiniais gėrimais, </w:t>
      </w:r>
      <w:r w:rsidR="002D15FF">
        <w:rPr>
          <w:rFonts w:ascii="Times New Roman" w:hAnsi="Times New Roman"/>
          <w:b/>
          <w:sz w:val="22"/>
          <w:szCs w:val="22"/>
          <w:lang w:val="lt-LT"/>
        </w:rPr>
        <w:t xml:space="preserve">natūralios fermentacijos sidru, </w:t>
      </w:r>
      <w:r w:rsidR="000348FF" w:rsidRPr="002C53C9">
        <w:rPr>
          <w:rFonts w:ascii="Times New Roman" w:hAnsi="Times New Roman"/>
          <w:b/>
          <w:sz w:val="22"/>
          <w:szCs w:val="22"/>
          <w:lang w:val="lt-LT"/>
        </w:rPr>
        <w:t xml:space="preserve">kurių tūrinė etilo alkoholio koncentracija neviršija </w:t>
      </w:r>
      <w:r w:rsidR="00E408BA">
        <w:rPr>
          <w:rFonts w:ascii="Times New Roman" w:hAnsi="Times New Roman"/>
          <w:b/>
          <w:sz w:val="22"/>
          <w:szCs w:val="22"/>
          <w:lang w:val="lt-LT"/>
        </w:rPr>
        <w:t>8,5</w:t>
      </w:r>
      <w:r w:rsidR="000348FF" w:rsidRPr="002C53C9">
        <w:rPr>
          <w:rFonts w:ascii="Times New Roman" w:hAnsi="Times New Roman"/>
          <w:b/>
          <w:sz w:val="22"/>
          <w:szCs w:val="22"/>
          <w:lang w:val="lt-LT"/>
        </w:rPr>
        <w:t xml:space="preserve"> procentų</w:t>
      </w:r>
      <w:r w:rsidR="00E408BA">
        <w:rPr>
          <w:rFonts w:ascii="Times New Roman" w:hAnsi="Times New Roman"/>
          <w:b/>
          <w:sz w:val="22"/>
          <w:szCs w:val="22"/>
          <w:lang w:val="lt-LT"/>
        </w:rPr>
        <w:t xml:space="preserve"> sporto renginiuose;</w:t>
      </w:r>
    </w:p>
    <w:p w:rsidR="003672F5" w:rsidRPr="002C53C9" w:rsidRDefault="00300B09">
      <w:pPr>
        <w:jc w:val="both"/>
        <w:rPr>
          <w:rFonts w:ascii="Times New Roman" w:hAnsi="Times New Roman"/>
          <w:sz w:val="22"/>
          <w:szCs w:val="22"/>
          <w:lang w:val="lt-LT"/>
        </w:rPr>
      </w:pPr>
      <w:r w:rsidRPr="002C53C9">
        <w:rPr>
          <w:rFonts w:ascii="Times New Roman" w:hAnsi="Times New Roman"/>
          <w:sz w:val="22"/>
          <w:szCs w:val="22"/>
          <w:lang w:val="lt-LT"/>
        </w:rPr>
        <w:t xml:space="preserve">     </w:t>
      </w:r>
      <w:r w:rsidR="003672F5" w:rsidRPr="002C53C9">
        <w:rPr>
          <w:rFonts w:ascii="Times New Roman" w:hAnsi="Times New Roman"/>
          <w:sz w:val="22"/>
          <w:szCs w:val="22"/>
          <w:lang w:val="lt-LT"/>
        </w:rPr>
        <w:t xml:space="preserve">   </w:t>
      </w:r>
      <w:r w:rsidR="00E408BA">
        <w:rPr>
          <w:rFonts w:ascii="Times New Roman" w:hAnsi="Times New Roman"/>
          <w:b/>
          <w:sz w:val="22"/>
          <w:szCs w:val="22"/>
          <w:lang w:val="lt-LT"/>
        </w:rPr>
        <w:t>vienkartinė licencija verstis mažmenine prekyba alkoholiniais gėrimais parodose ir mugėse, rengiamose stacionariuose pastatuose.</w:t>
      </w:r>
    </w:p>
    <w:p w:rsidR="0072374E" w:rsidRDefault="0072374E">
      <w:pPr>
        <w:jc w:val="both"/>
        <w:rPr>
          <w:rFonts w:ascii="Times New Roman" w:hAnsi="Times New Roman"/>
          <w:sz w:val="22"/>
          <w:lang w:val="lt-LT"/>
        </w:rPr>
      </w:pPr>
    </w:p>
    <w:p w:rsidR="003672F5" w:rsidRPr="00C8151E" w:rsidRDefault="00C8151E">
      <w:pPr>
        <w:jc w:val="both"/>
        <w:rPr>
          <w:rFonts w:ascii="Times New Roman" w:hAnsi="Times New Roman"/>
          <w:sz w:val="24"/>
          <w:szCs w:val="24"/>
          <w:lang w:val="lt-LT"/>
        </w:rPr>
      </w:pPr>
      <w:r>
        <w:rPr>
          <w:rFonts w:ascii="Times New Roman" w:hAnsi="Times New Roman"/>
          <w:sz w:val="24"/>
          <w:szCs w:val="24"/>
          <w:lang w:val="lt-LT"/>
        </w:rPr>
        <w:t>Renginio pavadinimas ______________________________________________________________</w:t>
      </w:r>
    </w:p>
    <w:p w:rsidR="00C8151E" w:rsidRDefault="00C8151E">
      <w:pPr>
        <w:jc w:val="both"/>
        <w:rPr>
          <w:rFonts w:ascii="Times New Roman" w:hAnsi="Times New Roman"/>
          <w:sz w:val="24"/>
          <w:lang w:val="lt-LT"/>
        </w:rPr>
      </w:pPr>
      <w:r>
        <w:rPr>
          <w:rFonts w:ascii="Times New Roman" w:hAnsi="Times New Roman"/>
          <w:sz w:val="24"/>
          <w:lang w:val="lt-LT"/>
        </w:rPr>
        <w:t>_________________________________________________________________________________</w:t>
      </w:r>
    </w:p>
    <w:p w:rsidR="00C8151E" w:rsidRDefault="00873D54">
      <w:pPr>
        <w:jc w:val="both"/>
        <w:rPr>
          <w:rFonts w:ascii="Times New Roman" w:hAnsi="Times New Roman"/>
          <w:sz w:val="24"/>
          <w:lang w:val="lt-LT"/>
        </w:rPr>
      </w:pPr>
      <w:r>
        <w:rPr>
          <w:rFonts w:ascii="Times New Roman" w:hAnsi="Times New Roman"/>
          <w:sz w:val="24"/>
          <w:lang w:val="lt-LT"/>
        </w:rPr>
        <w:t>Prekybos vieta______________________________________</w:t>
      </w:r>
      <w:r w:rsidR="005850E3">
        <w:rPr>
          <w:rFonts w:ascii="Times New Roman" w:hAnsi="Times New Roman"/>
          <w:sz w:val="24"/>
          <w:lang w:val="lt-LT"/>
        </w:rPr>
        <w:t>_______________________________</w:t>
      </w:r>
    </w:p>
    <w:p w:rsidR="00664E00" w:rsidRDefault="00873D54">
      <w:pPr>
        <w:jc w:val="both"/>
        <w:rPr>
          <w:rFonts w:ascii="Times New Roman" w:hAnsi="Times New Roman"/>
          <w:sz w:val="24"/>
          <w:lang w:val="lt-LT"/>
        </w:rPr>
      </w:pPr>
      <w:r>
        <w:rPr>
          <w:rFonts w:ascii="Times New Roman" w:hAnsi="Times New Roman"/>
          <w:sz w:val="24"/>
          <w:lang w:val="lt-LT"/>
        </w:rPr>
        <w:t>__________________________________________________</w:t>
      </w:r>
      <w:r w:rsidR="005850E3">
        <w:rPr>
          <w:rFonts w:ascii="Times New Roman" w:hAnsi="Times New Roman"/>
          <w:sz w:val="24"/>
          <w:lang w:val="lt-LT"/>
        </w:rPr>
        <w:t>_______________________________</w:t>
      </w:r>
    </w:p>
    <w:p w:rsidR="00664E00" w:rsidRDefault="00647292">
      <w:pPr>
        <w:jc w:val="both"/>
        <w:rPr>
          <w:rFonts w:ascii="Times New Roman" w:hAnsi="Times New Roman"/>
          <w:sz w:val="24"/>
          <w:lang w:val="lt-LT"/>
        </w:rPr>
      </w:pPr>
      <w:r>
        <w:rPr>
          <w:rFonts w:ascii="Times New Roman" w:hAnsi="Times New Roman"/>
          <w:sz w:val="24"/>
          <w:lang w:val="lt-LT"/>
        </w:rPr>
        <w:t>Prekybos laikas:</w:t>
      </w:r>
      <w:r>
        <w:rPr>
          <w:rFonts w:ascii="Times New Roman" w:hAnsi="Times New Roman"/>
          <w:sz w:val="24"/>
          <w:lang w:val="lt-LT"/>
        </w:rPr>
        <w:tab/>
      </w:r>
      <w:r>
        <w:rPr>
          <w:rFonts w:ascii="Times New Roman" w:hAnsi="Times New Roman"/>
          <w:sz w:val="24"/>
          <w:lang w:val="lt-LT"/>
        </w:rPr>
        <w:tab/>
      </w:r>
      <w:r>
        <w:rPr>
          <w:rFonts w:ascii="Times New Roman" w:hAnsi="Times New Roman"/>
          <w:sz w:val="24"/>
          <w:lang w:val="lt-LT"/>
        </w:rPr>
        <w:tab/>
      </w:r>
      <w:r w:rsidR="005850E3">
        <w:rPr>
          <w:rFonts w:ascii="Times New Roman" w:hAnsi="Times New Roman"/>
          <w:sz w:val="24"/>
          <w:lang w:val="lt-LT"/>
        </w:rPr>
        <w:t>nuo........iki........val.</w:t>
      </w:r>
    </w:p>
    <w:p w:rsidR="00873D54" w:rsidRDefault="005850E3">
      <w:pPr>
        <w:jc w:val="both"/>
        <w:rPr>
          <w:rFonts w:ascii="Times New Roman" w:hAnsi="Times New Roman"/>
          <w:sz w:val="24"/>
          <w:lang w:val="lt-LT"/>
        </w:rPr>
      </w:pPr>
      <w:r>
        <w:rPr>
          <w:rFonts w:ascii="Times New Roman" w:hAnsi="Times New Roman"/>
          <w:sz w:val="24"/>
          <w:lang w:val="lt-LT"/>
        </w:rPr>
        <w:t>Pardavimo būdas:</w:t>
      </w:r>
      <w:r w:rsidR="00664E00">
        <w:rPr>
          <w:rFonts w:ascii="Times New Roman" w:hAnsi="Times New Roman"/>
          <w:sz w:val="24"/>
          <w:lang w:val="lt-LT"/>
        </w:rPr>
        <w:tab/>
      </w:r>
      <w:r w:rsidR="00664E00">
        <w:rPr>
          <w:rFonts w:ascii="Times New Roman" w:hAnsi="Times New Roman"/>
          <w:sz w:val="24"/>
          <w:lang w:val="lt-LT"/>
        </w:rPr>
        <w:tab/>
      </w:r>
      <w:r w:rsidR="00664E00">
        <w:rPr>
          <w:rFonts w:ascii="Times New Roman" w:hAnsi="Times New Roman"/>
          <w:sz w:val="24"/>
          <w:lang w:val="lt-LT"/>
        </w:rPr>
        <w:tab/>
        <w:t>vartoti vietoje, išsinešti</w:t>
      </w:r>
    </w:p>
    <w:p w:rsidR="00873D54" w:rsidRDefault="00664E00">
      <w:pPr>
        <w:jc w:val="both"/>
        <w:rPr>
          <w:rFonts w:ascii="Times New Roman" w:hAnsi="Times New Roman"/>
          <w:sz w:val="24"/>
          <w:lang w:val="lt-LT"/>
        </w:rPr>
      </w:pPr>
      <w:r>
        <w:rPr>
          <w:rFonts w:ascii="Times New Roman" w:hAnsi="Times New Roman"/>
          <w:sz w:val="24"/>
          <w:lang w:val="lt-LT"/>
        </w:rPr>
        <w:t>Įmonės veiklos rūšis</w:t>
      </w:r>
      <w:r>
        <w:rPr>
          <w:rFonts w:ascii="Times New Roman" w:hAnsi="Times New Roman"/>
          <w:sz w:val="24"/>
          <w:lang w:val="lt-LT"/>
        </w:rPr>
        <w:tab/>
      </w:r>
      <w:r>
        <w:rPr>
          <w:rFonts w:ascii="Times New Roman" w:hAnsi="Times New Roman"/>
          <w:sz w:val="24"/>
          <w:lang w:val="lt-LT"/>
        </w:rPr>
        <w:tab/>
      </w:r>
      <w:r>
        <w:rPr>
          <w:rFonts w:ascii="Times New Roman" w:hAnsi="Times New Roman"/>
          <w:sz w:val="24"/>
          <w:lang w:val="lt-LT"/>
        </w:rPr>
        <w:tab/>
        <w:t>prekyba, viešasis maitinimas</w:t>
      </w:r>
      <w:r w:rsidR="00C84C8C">
        <w:rPr>
          <w:rFonts w:ascii="Times New Roman" w:hAnsi="Times New Roman"/>
          <w:sz w:val="24"/>
          <w:lang w:val="lt-LT"/>
        </w:rPr>
        <w:t xml:space="preserve"> </w:t>
      </w:r>
      <w:r w:rsidR="00C84C8C" w:rsidRPr="00C84C8C">
        <w:rPr>
          <w:rFonts w:ascii="Times New Roman" w:hAnsi="Times New Roman"/>
          <w:lang w:val="lt-LT"/>
        </w:rPr>
        <w:t>(pažymėti)</w:t>
      </w:r>
    </w:p>
    <w:p w:rsidR="003672F5" w:rsidRPr="00E932C1" w:rsidRDefault="00664E00">
      <w:pPr>
        <w:jc w:val="both"/>
        <w:rPr>
          <w:rFonts w:ascii="Times New Roman" w:hAnsi="Times New Roman"/>
          <w:sz w:val="24"/>
          <w:lang w:val="lt-LT"/>
        </w:rPr>
      </w:pPr>
      <w:r>
        <w:rPr>
          <w:rFonts w:ascii="Times New Roman" w:hAnsi="Times New Roman"/>
          <w:sz w:val="24"/>
          <w:lang w:val="lt-LT"/>
        </w:rPr>
        <w:t>Pagrindinės licencijos Nr.</w:t>
      </w:r>
      <w:r w:rsidR="00F91D8D">
        <w:rPr>
          <w:rFonts w:ascii="Times New Roman" w:hAnsi="Times New Roman"/>
          <w:sz w:val="24"/>
          <w:lang w:val="lt-LT"/>
        </w:rPr>
        <w:t>,</w:t>
      </w:r>
      <w:r w:rsidR="0055618D">
        <w:rPr>
          <w:rFonts w:ascii="Times New Roman" w:hAnsi="Times New Roman"/>
          <w:sz w:val="24"/>
          <w:lang w:val="lt-LT"/>
        </w:rPr>
        <w:t xml:space="preserve"> </w:t>
      </w:r>
      <w:r w:rsidR="00F91D8D">
        <w:rPr>
          <w:rFonts w:ascii="Times New Roman" w:hAnsi="Times New Roman"/>
          <w:sz w:val="24"/>
          <w:lang w:val="lt-LT"/>
        </w:rPr>
        <w:t>p</w:t>
      </w:r>
      <w:r w:rsidR="0055618D">
        <w:rPr>
          <w:rFonts w:ascii="Times New Roman" w:hAnsi="Times New Roman"/>
          <w:sz w:val="24"/>
          <w:lang w:val="lt-LT"/>
        </w:rPr>
        <w:t>rekybos vietų skaičius</w:t>
      </w:r>
      <w:r w:rsidR="0055618D">
        <w:rPr>
          <w:rFonts w:ascii="Times New Roman" w:hAnsi="Times New Roman"/>
          <w:sz w:val="24"/>
          <w:lang w:val="lt-LT"/>
        </w:rPr>
        <w:tab/>
      </w:r>
      <w:r>
        <w:rPr>
          <w:rFonts w:ascii="Times New Roman" w:hAnsi="Times New Roman"/>
          <w:sz w:val="24"/>
          <w:lang w:val="lt-LT"/>
        </w:rPr>
        <w:t>___________________</w:t>
      </w:r>
    </w:p>
    <w:p w:rsidR="0055618D" w:rsidRDefault="0055618D">
      <w:pPr>
        <w:jc w:val="both"/>
        <w:rPr>
          <w:rFonts w:ascii="Times New Roman" w:hAnsi="Times New Roman"/>
          <w:sz w:val="24"/>
          <w:lang w:val="lt-LT"/>
        </w:rPr>
      </w:pPr>
    </w:p>
    <w:p w:rsidR="001F7EB5" w:rsidRDefault="001F7EB5" w:rsidP="001F7EB5">
      <w:pPr>
        <w:jc w:val="both"/>
        <w:rPr>
          <w:rFonts w:ascii="Times New Roman" w:hAnsi="Times New Roman"/>
          <w:b/>
          <w:sz w:val="22"/>
          <w:szCs w:val="22"/>
          <w:lang w:val="lt-LT"/>
        </w:rPr>
      </w:pPr>
      <w:r>
        <w:rPr>
          <w:rFonts w:ascii="Times New Roman" w:hAnsi="Times New Roman"/>
          <w:b/>
          <w:sz w:val="22"/>
          <w:szCs w:val="22"/>
          <w:lang w:val="lt-LT"/>
        </w:rPr>
        <w:t>Patvirtiname, kad prekybos vieta nepatenka į alkoholio kontrolės įstatymo 18 straipsnio 3 dalyje aprašytąsias vietas.</w:t>
      </w:r>
    </w:p>
    <w:p w:rsidR="002D15FF" w:rsidRDefault="002D15FF" w:rsidP="001F7EB5">
      <w:pPr>
        <w:jc w:val="both"/>
        <w:rPr>
          <w:rFonts w:ascii="Times New Roman" w:hAnsi="Times New Roman"/>
          <w:b/>
          <w:sz w:val="22"/>
          <w:szCs w:val="22"/>
          <w:lang w:val="lt-LT"/>
        </w:rPr>
      </w:pPr>
      <w:r>
        <w:rPr>
          <w:rFonts w:ascii="Times New Roman" w:hAnsi="Times New Roman"/>
          <w:b/>
          <w:sz w:val="22"/>
          <w:szCs w:val="22"/>
          <w:lang w:val="lt-LT"/>
        </w:rPr>
        <w:tab/>
      </w:r>
      <w:r>
        <w:rPr>
          <w:rFonts w:ascii="Times New Roman" w:hAnsi="Times New Roman"/>
          <w:b/>
          <w:sz w:val="22"/>
          <w:szCs w:val="22"/>
          <w:lang w:val="lt-LT"/>
        </w:rPr>
        <w:tab/>
      </w:r>
      <w:r>
        <w:rPr>
          <w:rFonts w:ascii="Times New Roman" w:hAnsi="Times New Roman"/>
          <w:b/>
          <w:sz w:val="22"/>
          <w:szCs w:val="22"/>
          <w:lang w:val="lt-LT"/>
        </w:rPr>
        <w:tab/>
      </w:r>
      <w:r>
        <w:rPr>
          <w:rFonts w:ascii="Times New Roman" w:hAnsi="Times New Roman"/>
          <w:b/>
          <w:sz w:val="22"/>
          <w:szCs w:val="22"/>
          <w:lang w:val="lt-LT"/>
        </w:rPr>
        <w:tab/>
      </w:r>
      <w:r>
        <w:rPr>
          <w:rFonts w:ascii="Times New Roman" w:hAnsi="Times New Roman"/>
          <w:b/>
          <w:sz w:val="22"/>
          <w:szCs w:val="22"/>
          <w:lang w:val="lt-LT"/>
        </w:rPr>
        <w:tab/>
      </w:r>
      <w:r>
        <w:rPr>
          <w:rFonts w:ascii="Times New Roman" w:hAnsi="Times New Roman"/>
          <w:b/>
          <w:sz w:val="22"/>
          <w:szCs w:val="22"/>
          <w:lang w:val="lt-LT"/>
        </w:rPr>
        <w:tab/>
      </w:r>
      <w:r>
        <w:rPr>
          <w:rFonts w:ascii="Times New Roman" w:hAnsi="Times New Roman"/>
          <w:b/>
          <w:sz w:val="22"/>
          <w:szCs w:val="22"/>
          <w:lang w:val="lt-LT"/>
        </w:rPr>
        <w:tab/>
        <w:t>––––––––––––––––––––––––––––––––––––––––</w:t>
      </w:r>
    </w:p>
    <w:p w:rsidR="002D15FF" w:rsidRPr="002D15FF" w:rsidRDefault="002D15FF" w:rsidP="001F7EB5">
      <w:pPr>
        <w:jc w:val="both"/>
        <w:rPr>
          <w:rFonts w:ascii="Times New Roman" w:hAnsi="Times New Roman"/>
          <w:b/>
          <w:lang w:val="lt-LT"/>
        </w:rPr>
      </w:pPr>
      <w:r>
        <w:rPr>
          <w:rFonts w:ascii="Times New Roman" w:hAnsi="Times New Roman"/>
          <w:b/>
          <w:sz w:val="22"/>
          <w:szCs w:val="22"/>
          <w:lang w:val="lt-LT"/>
        </w:rPr>
        <w:tab/>
      </w:r>
      <w:r>
        <w:rPr>
          <w:rFonts w:ascii="Times New Roman" w:hAnsi="Times New Roman"/>
          <w:b/>
          <w:sz w:val="22"/>
          <w:szCs w:val="22"/>
          <w:lang w:val="lt-LT"/>
        </w:rPr>
        <w:tab/>
      </w:r>
      <w:r>
        <w:rPr>
          <w:rFonts w:ascii="Times New Roman" w:hAnsi="Times New Roman"/>
          <w:b/>
          <w:sz w:val="22"/>
          <w:szCs w:val="22"/>
          <w:lang w:val="lt-LT"/>
        </w:rPr>
        <w:tab/>
      </w:r>
      <w:r>
        <w:rPr>
          <w:rFonts w:ascii="Times New Roman" w:hAnsi="Times New Roman"/>
          <w:b/>
          <w:sz w:val="22"/>
          <w:szCs w:val="22"/>
          <w:lang w:val="lt-LT"/>
        </w:rPr>
        <w:tab/>
      </w:r>
      <w:r>
        <w:rPr>
          <w:rFonts w:ascii="Times New Roman" w:hAnsi="Times New Roman"/>
          <w:b/>
          <w:sz w:val="22"/>
          <w:szCs w:val="22"/>
          <w:lang w:val="lt-LT"/>
        </w:rPr>
        <w:tab/>
      </w:r>
      <w:r>
        <w:rPr>
          <w:rFonts w:ascii="Times New Roman" w:hAnsi="Times New Roman"/>
          <w:b/>
          <w:sz w:val="22"/>
          <w:szCs w:val="22"/>
          <w:lang w:val="lt-LT"/>
        </w:rPr>
        <w:tab/>
      </w:r>
      <w:r>
        <w:rPr>
          <w:rFonts w:ascii="Times New Roman" w:hAnsi="Times New Roman"/>
          <w:b/>
          <w:sz w:val="22"/>
          <w:szCs w:val="22"/>
          <w:lang w:val="lt-LT"/>
        </w:rPr>
        <w:tab/>
      </w:r>
      <w:r w:rsidRPr="002D15FF">
        <w:rPr>
          <w:rFonts w:ascii="Times New Roman" w:hAnsi="Times New Roman"/>
          <w:lang w:val="lt-LT"/>
        </w:rPr>
        <w:t>(vadovo parašas, vardas, pavardė)</w:t>
      </w:r>
    </w:p>
    <w:p w:rsidR="002D15FF" w:rsidRDefault="002D15FF">
      <w:pPr>
        <w:pStyle w:val="Pagrindinistekstas"/>
        <w:rPr>
          <w:b/>
          <w:sz w:val="24"/>
          <w:szCs w:val="24"/>
          <w:lang w:val="lt-LT"/>
        </w:rPr>
      </w:pPr>
    </w:p>
    <w:p w:rsidR="002E7A4D" w:rsidRDefault="00C22541">
      <w:pPr>
        <w:pStyle w:val="Pagrindinistekstas"/>
        <w:rPr>
          <w:sz w:val="24"/>
          <w:szCs w:val="24"/>
          <w:lang w:val="lt-LT"/>
        </w:rPr>
      </w:pPr>
      <w:r w:rsidRPr="00D22014">
        <w:rPr>
          <w:b/>
          <w:sz w:val="24"/>
          <w:szCs w:val="24"/>
          <w:lang w:val="lt-LT"/>
        </w:rPr>
        <w:t>Renginio, parodos ar mugės organizatoriaus sutikimas</w:t>
      </w:r>
      <w:r>
        <w:rPr>
          <w:sz w:val="24"/>
          <w:szCs w:val="24"/>
          <w:lang w:val="lt-LT"/>
        </w:rPr>
        <w:t xml:space="preserve">: </w:t>
      </w:r>
      <w:r w:rsidRPr="00C22541">
        <w:rPr>
          <w:i/>
          <w:sz w:val="24"/>
          <w:szCs w:val="24"/>
          <w:lang w:val="lt-LT"/>
        </w:rPr>
        <w:t>(pildo renginio organizatorius</w:t>
      </w:r>
      <w:r>
        <w:rPr>
          <w:sz w:val="24"/>
          <w:szCs w:val="24"/>
          <w:lang w:val="lt-LT"/>
        </w:rPr>
        <w:t>)</w:t>
      </w:r>
    </w:p>
    <w:p w:rsidR="0096419B" w:rsidRDefault="0096419B">
      <w:pPr>
        <w:pStyle w:val="Pagrindinistekstas"/>
        <w:rPr>
          <w:sz w:val="24"/>
          <w:szCs w:val="24"/>
          <w:lang w:val="lt-LT"/>
        </w:rPr>
      </w:pPr>
    </w:p>
    <w:p w:rsidR="00983429" w:rsidRPr="00C22541" w:rsidRDefault="00C22541">
      <w:pPr>
        <w:pStyle w:val="Pagrindinistekstas"/>
        <w:rPr>
          <w:sz w:val="24"/>
          <w:szCs w:val="24"/>
          <w:lang w:val="lt-LT"/>
        </w:rPr>
      </w:pPr>
      <w:r w:rsidRPr="00C22541">
        <w:rPr>
          <w:sz w:val="24"/>
          <w:szCs w:val="24"/>
          <w:lang w:val="lt-LT"/>
        </w:rPr>
        <w:t xml:space="preserve">Renginio trukmės laikas </w:t>
      </w:r>
      <w:r w:rsidRPr="00C22541">
        <w:rPr>
          <w:sz w:val="24"/>
          <w:szCs w:val="24"/>
          <w:u w:val="single"/>
          <w:lang w:val="lt-LT"/>
        </w:rPr>
        <w:t>20</w:t>
      </w:r>
      <w:r w:rsidRPr="00C22541">
        <w:rPr>
          <w:sz w:val="24"/>
          <w:szCs w:val="24"/>
          <w:u w:val="single"/>
          <w:lang w:val="lt-LT"/>
        </w:rPr>
        <w:tab/>
        <w:t>m.</w:t>
      </w:r>
      <w:r w:rsidRPr="00C22541">
        <w:rPr>
          <w:sz w:val="24"/>
          <w:szCs w:val="24"/>
          <w:u w:val="single"/>
          <w:lang w:val="lt-LT"/>
        </w:rPr>
        <w:tab/>
      </w:r>
      <w:r w:rsidRPr="00C22541">
        <w:rPr>
          <w:sz w:val="24"/>
          <w:szCs w:val="24"/>
          <w:u w:val="single"/>
          <w:lang w:val="lt-LT"/>
        </w:rPr>
        <w:tab/>
      </w:r>
      <w:r w:rsidR="00E536CA">
        <w:rPr>
          <w:sz w:val="24"/>
          <w:szCs w:val="24"/>
          <w:u w:val="single"/>
          <w:lang w:val="lt-LT"/>
        </w:rPr>
        <w:tab/>
        <w:t>d.</w:t>
      </w:r>
      <w:r w:rsidR="00E536CA">
        <w:rPr>
          <w:sz w:val="24"/>
          <w:szCs w:val="24"/>
          <w:u w:val="single"/>
          <w:lang w:val="lt-LT"/>
        </w:rPr>
        <w:tab/>
        <w:t>nuo</w:t>
      </w:r>
      <w:r w:rsidR="00E536CA">
        <w:rPr>
          <w:sz w:val="24"/>
          <w:szCs w:val="24"/>
          <w:u w:val="single"/>
          <w:lang w:val="lt-LT"/>
        </w:rPr>
        <w:tab/>
        <w:t>iki</w:t>
      </w:r>
      <w:r w:rsidR="00E536CA">
        <w:rPr>
          <w:sz w:val="24"/>
          <w:szCs w:val="24"/>
          <w:u w:val="single"/>
          <w:lang w:val="lt-LT"/>
        </w:rPr>
        <w:tab/>
      </w:r>
      <w:r w:rsidRPr="00C22541">
        <w:rPr>
          <w:sz w:val="24"/>
          <w:szCs w:val="24"/>
          <w:u w:val="single"/>
          <w:lang w:val="lt-LT"/>
        </w:rPr>
        <w:t>val.</w:t>
      </w:r>
    </w:p>
    <w:p w:rsidR="00983429" w:rsidRPr="00C22541" w:rsidRDefault="00983429">
      <w:pPr>
        <w:pStyle w:val="Pagrindinistekstas"/>
        <w:rPr>
          <w:sz w:val="24"/>
          <w:szCs w:val="24"/>
          <w:lang w:val="lt-LT"/>
        </w:rPr>
      </w:pPr>
    </w:p>
    <w:p w:rsidR="003672F5" w:rsidRPr="00AE3445" w:rsidRDefault="00E46618" w:rsidP="00AE3445">
      <w:pPr>
        <w:pStyle w:val="Pagrindinistekstas"/>
        <w:rPr>
          <w:sz w:val="32"/>
          <w:u w:val="single"/>
          <w:lang w:val="lt-LT"/>
        </w:rPr>
      </w:pPr>
      <w:r>
        <w:rPr>
          <w:sz w:val="22"/>
          <w:szCs w:val="22"/>
          <w:lang w:val="lt-LT"/>
        </w:rPr>
        <w:t>–––––––––––––––––––––––––––––––––––––––––––––––––––––––––––––––––––––––––––––</w:t>
      </w:r>
    </w:p>
    <w:p w:rsidR="003672F5" w:rsidRDefault="000232CC" w:rsidP="000232CC">
      <w:pPr>
        <w:jc w:val="both"/>
        <w:rPr>
          <w:rFonts w:ascii="Times New Roman" w:hAnsi="Times New Roman"/>
          <w:lang w:val="lt-LT"/>
        </w:rPr>
      </w:pPr>
      <w:r>
        <w:rPr>
          <w:rFonts w:ascii="Times New Roman" w:hAnsi="Times New Roman"/>
          <w:lang w:val="lt-LT"/>
        </w:rPr>
        <w:t>Patvirtiname, kad renginys, paroda ar mugė skirta ne jaunesniems nei 18 metų asmenims.</w:t>
      </w:r>
    </w:p>
    <w:p w:rsidR="000232CC" w:rsidRDefault="000232CC" w:rsidP="000232CC">
      <w:pPr>
        <w:jc w:val="both"/>
        <w:rPr>
          <w:rFonts w:ascii="Times New Roman" w:hAnsi="Times New Roman"/>
          <w:lang w:val="lt-LT"/>
        </w:rPr>
      </w:pPr>
    </w:p>
    <w:p w:rsidR="000232CC" w:rsidRDefault="000232CC">
      <w:pPr>
        <w:jc w:val="both"/>
        <w:rPr>
          <w:rFonts w:ascii="Times New Roman" w:hAnsi="Times New Roman"/>
          <w:sz w:val="22"/>
          <w:szCs w:val="22"/>
          <w:lang w:val="lt-LT"/>
        </w:rPr>
      </w:pPr>
      <w:r>
        <w:rPr>
          <w:rFonts w:ascii="Times New Roman" w:hAnsi="Times New Roman"/>
          <w:sz w:val="22"/>
          <w:szCs w:val="22"/>
          <w:lang w:val="lt-LT"/>
        </w:rPr>
        <w:t>______________________________________________________________________________</w:t>
      </w:r>
    </w:p>
    <w:p w:rsidR="000232CC" w:rsidRPr="002D15FF" w:rsidRDefault="002D15FF">
      <w:pPr>
        <w:jc w:val="both"/>
        <w:rPr>
          <w:rFonts w:ascii="Times New Roman" w:hAnsi="Times New Roman"/>
          <w:lang w:val="lt-LT"/>
        </w:rPr>
      </w:pPr>
      <w:r>
        <w:rPr>
          <w:rFonts w:ascii="Times New Roman" w:hAnsi="Times New Roman"/>
          <w:sz w:val="22"/>
          <w:szCs w:val="22"/>
          <w:lang w:val="lt-LT"/>
        </w:rPr>
        <w:tab/>
      </w:r>
      <w:r>
        <w:rPr>
          <w:rFonts w:ascii="Times New Roman" w:hAnsi="Times New Roman"/>
          <w:sz w:val="22"/>
          <w:szCs w:val="22"/>
          <w:lang w:val="lt-LT"/>
        </w:rPr>
        <w:tab/>
      </w:r>
      <w:r>
        <w:rPr>
          <w:rFonts w:ascii="Times New Roman" w:hAnsi="Times New Roman"/>
          <w:sz w:val="22"/>
          <w:szCs w:val="22"/>
          <w:lang w:val="lt-LT"/>
        </w:rPr>
        <w:tab/>
      </w:r>
      <w:r>
        <w:rPr>
          <w:rFonts w:ascii="Times New Roman" w:hAnsi="Times New Roman"/>
          <w:sz w:val="22"/>
          <w:szCs w:val="22"/>
          <w:lang w:val="lt-LT"/>
        </w:rPr>
        <w:tab/>
      </w:r>
      <w:r w:rsidRPr="002D15FF">
        <w:rPr>
          <w:rFonts w:ascii="Times New Roman" w:hAnsi="Times New Roman"/>
          <w:lang w:val="lt-LT"/>
        </w:rPr>
        <w:t>(renginio organizatoriaus parašas, vardas, pavardė)</w:t>
      </w:r>
    </w:p>
    <w:p w:rsidR="0072374E" w:rsidRPr="00F91D8D" w:rsidRDefault="00F401E8">
      <w:pPr>
        <w:jc w:val="both"/>
        <w:rPr>
          <w:rFonts w:ascii="Times New Roman" w:hAnsi="Times New Roman"/>
          <w:sz w:val="22"/>
          <w:szCs w:val="22"/>
          <w:lang w:val="lt-LT"/>
        </w:rPr>
      </w:pPr>
      <w:r w:rsidRPr="00F91D8D">
        <w:rPr>
          <w:rFonts w:ascii="Times New Roman" w:hAnsi="Times New Roman"/>
          <w:sz w:val="22"/>
          <w:szCs w:val="22"/>
          <w:lang w:val="lt-LT"/>
        </w:rPr>
        <w:t>PRIDEDAMA</w:t>
      </w:r>
      <w:r w:rsidR="000232CC">
        <w:rPr>
          <w:rFonts w:ascii="Times New Roman" w:hAnsi="Times New Roman"/>
          <w:sz w:val="22"/>
          <w:szCs w:val="22"/>
          <w:lang w:val="lt-LT"/>
        </w:rPr>
        <w:t>.</w:t>
      </w:r>
      <w:r w:rsidRPr="00F91D8D">
        <w:rPr>
          <w:rFonts w:ascii="Times New Roman" w:hAnsi="Times New Roman"/>
          <w:sz w:val="22"/>
          <w:szCs w:val="22"/>
          <w:lang w:val="lt-LT"/>
        </w:rPr>
        <w:t xml:space="preserve"> </w:t>
      </w:r>
    </w:p>
    <w:p w:rsidR="00F401E8" w:rsidRPr="002C53C9" w:rsidRDefault="00F401E8">
      <w:pPr>
        <w:jc w:val="both"/>
        <w:rPr>
          <w:rFonts w:ascii="Times New Roman" w:hAnsi="Times New Roman"/>
          <w:sz w:val="22"/>
          <w:szCs w:val="22"/>
          <w:lang w:val="lt-LT"/>
        </w:rPr>
      </w:pPr>
      <w:r w:rsidRPr="002C53C9">
        <w:rPr>
          <w:rFonts w:ascii="Times New Roman" w:hAnsi="Times New Roman"/>
          <w:color w:val="212529"/>
          <w:sz w:val="22"/>
          <w:szCs w:val="22"/>
        </w:rPr>
        <w:t xml:space="preserve">Licencijos verstis mažmenine prekyba atitinkamų grupių alkoholiniais gėrimais arba licencijos verstis mažmenine prekyba alkoholiniais gėrimais kurortinio, poilsio ir turizmo sezonų metu kopija (pateikiama tais atvejais, kai ši licencija išduota ne Kauno rajono </w:t>
      </w:r>
      <w:r w:rsidR="00FD41FF" w:rsidRPr="002C53C9">
        <w:rPr>
          <w:rFonts w:ascii="Times New Roman" w:hAnsi="Times New Roman"/>
          <w:color w:val="212529"/>
          <w:sz w:val="22"/>
          <w:szCs w:val="22"/>
        </w:rPr>
        <w:t>savivaldybėje</w:t>
      </w:r>
      <w:r w:rsidRPr="002C53C9">
        <w:rPr>
          <w:rFonts w:ascii="Times New Roman" w:hAnsi="Times New Roman"/>
          <w:color w:val="212529"/>
          <w:sz w:val="22"/>
          <w:szCs w:val="22"/>
        </w:rPr>
        <w:t>).</w:t>
      </w:r>
    </w:p>
    <w:p w:rsidR="00F401E8" w:rsidRPr="00424C30" w:rsidRDefault="00F401E8">
      <w:pPr>
        <w:jc w:val="both"/>
        <w:rPr>
          <w:rFonts w:ascii="Times New Roman" w:hAnsi="Times New Roman"/>
          <w:sz w:val="24"/>
          <w:szCs w:val="24"/>
          <w:lang w:val="lt-LT"/>
        </w:rPr>
      </w:pPr>
    </w:p>
    <w:p w:rsidR="00C84C8C" w:rsidRDefault="00C84C8C">
      <w:pPr>
        <w:jc w:val="both"/>
        <w:rPr>
          <w:rFonts w:ascii="Times New Roman" w:hAnsi="Times New Roman"/>
          <w:b/>
          <w:sz w:val="24"/>
          <w:szCs w:val="24"/>
          <w:lang w:val="lt-LT"/>
        </w:rPr>
      </w:pPr>
      <w:r w:rsidRPr="00C84C8C">
        <w:rPr>
          <w:rFonts w:ascii="Times New Roman" w:hAnsi="Times New Roman"/>
          <w:b/>
          <w:sz w:val="24"/>
          <w:szCs w:val="24"/>
          <w:lang w:val="lt-LT"/>
        </w:rPr>
        <w:t>Pastaba: Dokumentai priimami ne vėliau kaip 5 darbo dienos iki renginio pradžios</w:t>
      </w:r>
      <w:r w:rsidR="00A55AD2">
        <w:rPr>
          <w:rFonts w:ascii="Times New Roman" w:hAnsi="Times New Roman"/>
          <w:b/>
          <w:sz w:val="24"/>
          <w:szCs w:val="24"/>
          <w:lang w:val="lt-LT"/>
        </w:rPr>
        <w:t>.</w:t>
      </w:r>
    </w:p>
    <w:p w:rsidR="00926BEA" w:rsidRDefault="00926BEA" w:rsidP="00E408BA">
      <w:pPr>
        <w:ind w:left="-142" w:firstLine="426"/>
        <w:jc w:val="both"/>
        <w:rPr>
          <w:rFonts w:ascii="Times New Roman" w:hAnsi="Times New Roman"/>
        </w:rPr>
      </w:pPr>
      <w:bookmarkStart w:id="0" w:name="_GoBack"/>
      <w:bookmarkEnd w:id="0"/>
    </w:p>
    <w:p w:rsidR="00E408BA" w:rsidRDefault="00E408BA" w:rsidP="00E408BA">
      <w:pPr>
        <w:ind w:left="-142" w:firstLine="426"/>
        <w:jc w:val="both"/>
        <w:rPr>
          <w:rFonts w:ascii="Times New Roman" w:hAnsi="Times New Roman"/>
          <w:sz w:val="22"/>
          <w:szCs w:val="22"/>
          <w:lang w:val="lt-LT"/>
        </w:rPr>
      </w:pPr>
      <w:r>
        <w:rPr>
          <w:rFonts w:ascii="Times New Roman" w:hAnsi="Times New Roman"/>
        </w:rPr>
        <w:t xml:space="preserve">Pasirašydami Jūs patvirtinate, kad esate tinkamai informuotas, kad Jūsų asmens duomenų valdytojas yra Kauno rajono savivaldybės administracija (juridinio asmens kodas 188756386, adresas: Savanorių pr. 371, LT-49500 Kaunas, tel. (8 37)  30 55 03, el. p. </w:t>
      </w:r>
      <w:hyperlink r:id="rId5" w:history="1">
        <w:r>
          <w:rPr>
            <w:rStyle w:val="Hipersaitas"/>
            <w:rFonts w:ascii="Times New Roman" w:hAnsi="Times New Roman"/>
          </w:rPr>
          <w:t>info@krs.lt</w:t>
        </w:r>
      </w:hyperlink>
      <w:r>
        <w:rPr>
          <w:rFonts w:ascii="Times New Roman" w:hAnsi="Times New Roman"/>
        </w:rPr>
        <w:t xml:space="preserve"> ).  Duomenys tvarkomi siekiant išnagrinėti Jūsų prašymą/skundą/pareiškimą.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prašymui/skundui/pareiškimui išnagrinėti ir asmenims, kurie turi teisę šiuos duomenis gauti teisės aktų nustatyta tvarka. Duomenis pateikti privalote, kadangi kitaip negalėsime išnagrinėti Jūsų skundo/prašymo/pareiškimo ir/ar suteikti  paslaugos. Jūs turite teisę kreiptis su prašymu susipažinti su asmens duomenimis, juos ištaisyti, apriboti jų tvarkymą, juos perkelti, taip pat turite teisę nesutikti su duomenų tvarkymu, pateikti skundą Valstybinei duomenų apsaugos inspekcijai (L.Sapiegos g. 17, 10312 Vilnius, tel. (8 5) 271 28 04).</w:t>
      </w:r>
      <w:r>
        <w:rPr>
          <w:rFonts w:ascii="Times New Roman" w:hAnsi="Times New Roman"/>
          <w:sz w:val="22"/>
          <w:szCs w:val="22"/>
          <w:lang w:val="lt-LT"/>
        </w:rPr>
        <w:t xml:space="preserve"> </w:t>
      </w:r>
    </w:p>
    <w:sectPr w:rsidR="00E408BA" w:rsidSect="00234749">
      <w:footnotePr>
        <w:pos w:val="sectEnd"/>
      </w:footnotePr>
      <w:endnotePr>
        <w:numFmt w:val="decimal"/>
        <w:numStart w:val="0"/>
      </w:endnotePr>
      <w:pgSz w:w="11907" w:h="16840" w:code="9"/>
      <w:pgMar w:top="340" w:right="567" w:bottom="3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Sans Serif">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37A48"/>
    <w:multiLevelType w:val="singleLevel"/>
    <w:tmpl w:val="08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Pr>
  <w:endnotePr>
    <w:pos w:val="sectEnd"/>
    <w:numFmt w:val="decimal"/>
    <w:numStart w:val="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126"/>
    <w:rsid w:val="000232CC"/>
    <w:rsid w:val="000348FF"/>
    <w:rsid w:val="00040507"/>
    <w:rsid w:val="00077DC1"/>
    <w:rsid w:val="000855A3"/>
    <w:rsid w:val="000B33C9"/>
    <w:rsid w:val="000B78FF"/>
    <w:rsid w:val="000D494F"/>
    <w:rsid w:val="00122D6C"/>
    <w:rsid w:val="00165289"/>
    <w:rsid w:val="00167BB5"/>
    <w:rsid w:val="00174A19"/>
    <w:rsid w:val="001B6B03"/>
    <w:rsid w:val="001E0FDD"/>
    <w:rsid w:val="001E7F77"/>
    <w:rsid w:val="001F3926"/>
    <w:rsid w:val="001F7EB5"/>
    <w:rsid w:val="00234749"/>
    <w:rsid w:val="0023790A"/>
    <w:rsid w:val="00287EC5"/>
    <w:rsid w:val="002B1B9B"/>
    <w:rsid w:val="002C53C9"/>
    <w:rsid w:val="002D15FF"/>
    <w:rsid w:val="002E7564"/>
    <w:rsid w:val="002E7962"/>
    <w:rsid w:val="002E7A4D"/>
    <w:rsid w:val="002F68A5"/>
    <w:rsid w:val="00300B09"/>
    <w:rsid w:val="0033410F"/>
    <w:rsid w:val="00352003"/>
    <w:rsid w:val="0036211E"/>
    <w:rsid w:val="003672F5"/>
    <w:rsid w:val="00380572"/>
    <w:rsid w:val="003862D6"/>
    <w:rsid w:val="00391285"/>
    <w:rsid w:val="003969C0"/>
    <w:rsid w:val="003B6DA5"/>
    <w:rsid w:val="003C58E5"/>
    <w:rsid w:val="003E3C56"/>
    <w:rsid w:val="00420637"/>
    <w:rsid w:val="00424157"/>
    <w:rsid w:val="004246FC"/>
    <w:rsid w:val="00424C30"/>
    <w:rsid w:val="00487E6C"/>
    <w:rsid w:val="004C44F4"/>
    <w:rsid w:val="004F0850"/>
    <w:rsid w:val="0052781F"/>
    <w:rsid w:val="00532260"/>
    <w:rsid w:val="005363F6"/>
    <w:rsid w:val="00551715"/>
    <w:rsid w:val="0055618D"/>
    <w:rsid w:val="00565A32"/>
    <w:rsid w:val="00582509"/>
    <w:rsid w:val="00582F5D"/>
    <w:rsid w:val="005850E3"/>
    <w:rsid w:val="00600126"/>
    <w:rsid w:val="00647292"/>
    <w:rsid w:val="0065616A"/>
    <w:rsid w:val="00656C62"/>
    <w:rsid w:val="00660D59"/>
    <w:rsid w:val="00664E00"/>
    <w:rsid w:val="00666866"/>
    <w:rsid w:val="0067642F"/>
    <w:rsid w:val="006A6269"/>
    <w:rsid w:val="006C3A56"/>
    <w:rsid w:val="006D5FB4"/>
    <w:rsid w:val="00703466"/>
    <w:rsid w:val="0072374E"/>
    <w:rsid w:val="0075073E"/>
    <w:rsid w:val="00774008"/>
    <w:rsid w:val="007B47EE"/>
    <w:rsid w:val="007D2AC4"/>
    <w:rsid w:val="007D779D"/>
    <w:rsid w:val="007E1000"/>
    <w:rsid w:val="00804C4D"/>
    <w:rsid w:val="00830FC2"/>
    <w:rsid w:val="0086168A"/>
    <w:rsid w:val="0087007B"/>
    <w:rsid w:val="00873D54"/>
    <w:rsid w:val="008B6C82"/>
    <w:rsid w:val="008C2033"/>
    <w:rsid w:val="008D3378"/>
    <w:rsid w:val="008E43B0"/>
    <w:rsid w:val="008F0ECD"/>
    <w:rsid w:val="008F32EF"/>
    <w:rsid w:val="00926BEA"/>
    <w:rsid w:val="0094426C"/>
    <w:rsid w:val="0095306B"/>
    <w:rsid w:val="009556BC"/>
    <w:rsid w:val="0096419B"/>
    <w:rsid w:val="00983429"/>
    <w:rsid w:val="00984D55"/>
    <w:rsid w:val="009A42B6"/>
    <w:rsid w:val="009B10AB"/>
    <w:rsid w:val="009E18EA"/>
    <w:rsid w:val="009F0C85"/>
    <w:rsid w:val="009F4EC1"/>
    <w:rsid w:val="00A36883"/>
    <w:rsid w:val="00A55AD2"/>
    <w:rsid w:val="00A62C4F"/>
    <w:rsid w:val="00A650B5"/>
    <w:rsid w:val="00AA3B1E"/>
    <w:rsid w:val="00AE3445"/>
    <w:rsid w:val="00B31DF5"/>
    <w:rsid w:val="00B63B2B"/>
    <w:rsid w:val="00B76F2C"/>
    <w:rsid w:val="00BB6204"/>
    <w:rsid w:val="00BD406A"/>
    <w:rsid w:val="00BF562D"/>
    <w:rsid w:val="00C075E2"/>
    <w:rsid w:val="00C22541"/>
    <w:rsid w:val="00C3386D"/>
    <w:rsid w:val="00C36CD3"/>
    <w:rsid w:val="00C51820"/>
    <w:rsid w:val="00C64077"/>
    <w:rsid w:val="00C733AA"/>
    <w:rsid w:val="00C73E8E"/>
    <w:rsid w:val="00C757F1"/>
    <w:rsid w:val="00C80CA1"/>
    <w:rsid w:val="00C8151E"/>
    <w:rsid w:val="00C84C8C"/>
    <w:rsid w:val="00CF61E5"/>
    <w:rsid w:val="00D22014"/>
    <w:rsid w:val="00D60B70"/>
    <w:rsid w:val="00DC2289"/>
    <w:rsid w:val="00DD16B2"/>
    <w:rsid w:val="00DF706B"/>
    <w:rsid w:val="00E150BF"/>
    <w:rsid w:val="00E408BA"/>
    <w:rsid w:val="00E46618"/>
    <w:rsid w:val="00E536CA"/>
    <w:rsid w:val="00E54F8A"/>
    <w:rsid w:val="00E66D0B"/>
    <w:rsid w:val="00E81F85"/>
    <w:rsid w:val="00E932C1"/>
    <w:rsid w:val="00EB4501"/>
    <w:rsid w:val="00EE257F"/>
    <w:rsid w:val="00F23A24"/>
    <w:rsid w:val="00F401E8"/>
    <w:rsid w:val="00F85D34"/>
    <w:rsid w:val="00F91D8D"/>
    <w:rsid w:val="00F92A58"/>
    <w:rsid w:val="00F94669"/>
    <w:rsid w:val="00FD176A"/>
    <w:rsid w:val="00FD41F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232943-3F9A-4DA8-8B6A-641767AA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US" w:eastAsia="en-US"/>
    </w:rPr>
  </w:style>
  <w:style w:type="paragraph" w:styleId="Antrat1">
    <w:name w:val="heading 1"/>
    <w:basedOn w:val="prastasis"/>
    <w:next w:val="prastasis"/>
    <w:qFormat/>
    <w:pPr>
      <w:keepNext/>
      <w:pBdr>
        <w:top w:val="single" w:sz="6" w:space="1" w:color="auto" w:shadow="1"/>
        <w:left w:val="single" w:sz="6" w:space="1" w:color="auto" w:shadow="1"/>
        <w:bottom w:val="single" w:sz="6" w:space="1" w:color="auto" w:shadow="1"/>
        <w:right w:val="single" w:sz="6" w:space="1" w:color="auto" w:shadow="1"/>
      </w:pBdr>
      <w:jc w:val="both"/>
      <w:outlineLvl w:val="0"/>
    </w:pPr>
    <w:rPr>
      <w:rFonts w:ascii="Times New Roman" w:hAnsi="Times New Roman"/>
      <w:b/>
      <w:sz w:val="32"/>
    </w:rPr>
  </w:style>
  <w:style w:type="paragraph" w:styleId="Antrat2">
    <w:name w:val="heading 2"/>
    <w:basedOn w:val="prastasis"/>
    <w:next w:val="prastasis"/>
    <w:qFormat/>
    <w:pPr>
      <w:keepNext/>
      <w:outlineLvl w:val="1"/>
    </w:pPr>
    <w:rPr>
      <w:rFonts w:ascii="Times New Roman" w:hAnsi="Times New Roman"/>
      <w:b/>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pPr>
      <w:jc w:val="both"/>
    </w:pPr>
    <w:rPr>
      <w:rFonts w:ascii="Times New Roman" w:hAnsi="Times New Roman"/>
      <w:sz w:val="28"/>
    </w:rPr>
  </w:style>
  <w:style w:type="paragraph" w:styleId="Debesliotekstas">
    <w:name w:val="Balloon Text"/>
    <w:basedOn w:val="prastasis"/>
    <w:link w:val="DebesliotekstasDiagrama"/>
    <w:rsid w:val="00C22541"/>
    <w:rPr>
      <w:rFonts w:ascii="Segoe UI" w:hAnsi="Segoe UI" w:cs="Segoe UI"/>
      <w:sz w:val="18"/>
      <w:szCs w:val="18"/>
    </w:rPr>
  </w:style>
  <w:style w:type="character" w:customStyle="1" w:styleId="DebesliotekstasDiagrama">
    <w:name w:val="Debesėlio tekstas Diagrama"/>
    <w:link w:val="Debesliotekstas"/>
    <w:rsid w:val="00C22541"/>
    <w:rPr>
      <w:rFonts w:ascii="Segoe UI" w:hAnsi="Segoe UI" w:cs="Segoe UI"/>
      <w:sz w:val="18"/>
      <w:szCs w:val="18"/>
      <w:lang w:val="en-US" w:eastAsia="en-US"/>
    </w:rPr>
  </w:style>
  <w:style w:type="character" w:styleId="Hipersaitas">
    <w:name w:val="Hyperlink"/>
    <w:uiPriority w:val="99"/>
    <w:semiHidden/>
    <w:unhideWhenUsed/>
    <w:rsid w:val="00E408BA"/>
    <w:rPr>
      <w:color w:val="0563C1"/>
      <w:u w:val="single"/>
    </w:rPr>
  </w:style>
  <w:style w:type="character" w:styleId="Komentaronuoroda">
    <w:name w:val="annotation reference"/>
    <w:basedOn w:val="Numatytasispastraiposriftas"/>
    <w:semiHidden/>
    <w:unhideWhenUsed/>
    <w:rsid w:val="00E408BA"/>
    <w:rPr>
      <w:sz w:val="16"/>
      <w:szCs w:val="16"/>
    </w:rPr>
  </w:style>
  <w:style w:type="paragraph" w:styleId="Komentarotekstas">
    <w:name w:val="annotation text"/>
    <w:basedOn w:val="prastasis"/>
    <w:link w:val="KomentarotekstasDiagrama"/>
    <w:semiHidden/>
    <w:unhideWhenUsed/>
    <w:rsid w:val="00E408BA"/>
  </w:style>
  <w:style w:type="character" w:customStyle="1" w:styleId="KomentarotekstasDiagrama">
    <w:name w:val="Komentaro tekstas Diagrama"/>
    <w:basedOn w:val="Numatytasispastraiposriftas"/>
    <w:link w:val="Komentarotekstas"/>
    <w:semiHidden/>
    <w:rsid w:val="00E408BA"/>
    <w:rPr>
      <w:lang w:val="en-US" w:eastAsia="en-US"/>
    </w:rPr>
  </w:style>
  <w:style w:type="paragraph" w:styleId="Komentarotema">
    <w:name w:val="annotation subject"/>
    <w:basedOn w:val="Komentarotekstas"/>
    <w:next w:val="Komentarotekstas"/>
    <w:link w:val="KomentarotemaDiagrama"/>
    <w:semiHidden/>
    <w:unhideWhenUsed/>
    <w:rsid w:val="00E408BA"/>
    <w:rPr>
      <w:b/>
      <w:bCs/>
    </w:rPr>
  </w:style>
  <w:style w:type="character" w:customStyle="1" w:styleId="KomentarotemaDiagrama">
    <w:name w:val="Komentaro tema Diagrama"/>
    <w:basedOn w:val="KomentarotekstasDiagrama"/>
    <w:link w:val="Komentarotema"/>
    <w:semiHidden/>
    <w:rsid w:val="00E408BA"/>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37818">
      <w:bodyDiv w:val="1"/>
      <w:marLeft w:val="0"/>
      <w:marRight w:val="0"/>
      <w:marTop w:val="0"/>
      <w:marBottom w:val="0"/>
      <w:divBdr>
        <w:top w:val="none" w:sz="0" w:space="0" w:color="auto"/>
        <w:left w:val="none" w:sz="0" w:space="0" w:color="auto"/>
        <w:bottom w:val="none" w:sz="0" w:space="0" w:color="auto"/>
        <w:right w:val="none" w:sz="0" w:space="0" w:color="auto"/>
      </w:divBdr>
    </w:div>
    <w:div w:id="244648411">
      <w:bodyDiv w:val="1"/>
      <w:marLeft w:val="0"/>
      <w:marRight w:val="0"/>
      <w:marTop w:val="0"/>
      <w:marBottom w:val="0"/>
      <w:divBdr>
        <w:top w:val="none" w:sz="0" w:space="0" w:color="auto"/>
        <w:left w:val="none" w:sz="0" w:space="0" w:color="auto"/>
        <w:bottom w:val="none" w:sz="0" w:space="0" w:color="auto"/>
        <w:right w:val="none" w:sz="0" w:space="0" w:color="auto"/>
      </w:divBdr>
    </w:div>
    <w:div w:id="437258395">
      <w:bodyDiv w:val="1"/>
      <w:marLeft w:val="0"/>
      <w:marRight w:val="0"/>
      <w:marTop w:val="0"/>
      <w:marBottom w:val="0"/>
      <w:divBdr>
        <w:top w:val="none" w:sz="0" w:space="0" w:color="auto"/>
        <w:left w:val="none" w:sz="0" w:space="0" w:color="auto"/>
        <w:bottom w:val="none" w:sz="0" w:space="0" w:color="auto"/>
        <w:right w:val="none" w:sz="0" w:space="0" w:color="auto"/>
      </w:divBdr>
    </w:div>
    <w:div w:id="674460917">
      <w:bodyDiv w:val="1"/>
      <w:marLeft w:val="0"/>
      <w:marRight w:val="0"/>
      <w:marTop w:val="0"/>
      <w:marBottom w:val="0"/>
      <w:divBdr>
        <w:top w:val="none" w:sz="0" w:space="0" w:color="auto"/>
        <w:left w:val="none" w:sz="0" w:space="0" w:color="auto"/>
        <w:bottom w:val="none" w:sz="0" w:space="0" w:color="auto"/>
        <w:right w:val="none" w:sz="0" w:space="0" w:color="auto"/>
      </w:divBdr>
    </w:div>
    <w:div w:id="1408066119">
      <w:bodyDiv w:val="1"/>
      <w:marLeft w:val="0"/>
      <w:marRight w:val="0"/>
      <w:marTop w:val="0"/>
      <w:marBottom w:val="0"/>
      <w:divBdr>
        <w:top w:val="none" w:sz="0" w:space="0" w:color="auto"/>
        <w:left w:val="none" w:sz="0" w:space="0" w:color="auto"/>
        <w:bottom w:val="none" w:sz="0" w:space="0" w:color="auto"/>
        <w:right w:val="none" w:sz="0" w:space="0" w:color="auto"/>
      </w:divBdr>
    </w:div>
    <w:div w:id="1431849679">
      <w:bodyDiv w:val="1"/>
      <w:marLeft w:val="0"/>
      <w:marRight w:val="0"/>
      <w:marTop w:val="0"/>
      <w:marBottom w:val="0"/>
      <w:divBdr>
        <w:top w:val="none" w:sz="0" w:space="0" w:color="auto"/>
        <w:left w:val="none" w:sz="0" w:space="0" w:color="auto"/>
        <w:bottom w:val="none" w:sz="0" w:space="0" w:color="auto"/>
        <w:right w:val="none" w:sz="0" w:space="0" w:color="auto"/>
      </w:divBdr>
    </w:div>
    <w:div w:id="175847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krs.lt"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IVAIRUS\FORMOS\Vnkart.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Vnkart</Template>
  <TotalTime>24</TotalTime>
  <Pages>1</Pages>
  <Words>2491</Words>
  <Characters>1420</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Kauno r. savivaldybė</Company>
  <LinksUpToDate>false</LinksUpToDate>
  <CharactersWithSpaces>3904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Lidija</dc:creator>
  <cp:lastModifiedBy>Rasa Čižauskienė</cp:lastModifiedBy>
  <cp:revision>7</cp:revision>
  <cp:lastPrinted>2019-07-18T10:21:00Z</cp:lastPrinted>
  <dcterms:created xsi:type="dcterms:W3CDTF">2024-06-03T07:55:00Z</dcterms:created>
  <dcterms:modified xsi:type="dcterms:W3CDTF">2024-06-03T10:34:00Z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c37e43bd-9622-4641-acbb-c09e6849b2a6</vt:lpwstr>
  </property>
</Properties>
</file>