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9D8" w:rsidRDefault="00EA59D8" w:rsidP="007E56D2">
      <w:pPr>
        <w:jc w:val="center"/>
        <w:rPr>
          <w:rFonts w:ascii="Times New Roman" w:hAnsi="Times New Roman"/>
          <w:sz w:val="18"/>
          <w:szCs w:val="18"/>
          <w:lang w:val="lt-LT"/>
        </w:rPr>
      </w:pPr>
    </w:p>
    <w:p w:rsidR="00EA59D8" w:rsidRDefault="00EA59D8" w:rsidP="007E56D2">
      <w:pPr>
        <w:jc w:val="center"/>
        <w:rPr>
          <w:rFonts w:ascii="Times New Roman" w:hAnsi="Times New Roman"/>
          <w:sz w:val="18"/>
          <w:szCs w:val="18"/>
          <w:lang w:val="lt-LT"/>
        </w:rPr>
      </w:pPr>
    </w:p>
    <w:p w:rsidR="005F476A" w:rsidRPr="00C500EA" w:rsidRDefault="0090638F" w:rsidP="007E56D2">
      <w:pPr>
        <w:jc w:val="center"/>
        <w:rPr>
          <w:rFonts w:ascii="Times New Roman" w:hAnsi="Times New Roman"/>
          <w:lang w:val="lt-LT"/>
        </w:rPr>
      </w:pPr>
      <w:r w:rsidRPr="00C500EA">
        <w:rPr>
          <w:rFonts w:ascii="Times New Roman" w:hAnsi="Times New Roman"/>
          <w:sz w:val="18"/>
          <w:szCs w:val="18"/>
          <w:lang w:val="lt-LT"/>
        </w:rPr>
        <w:t>––––––––––––––––––––––––––––––––––––––––––––––––––––––––––––––––––––––––––––––––––––––––––––––––––––––––––––––––––––</w:t>
      </w:r>
      <w:r w:rsidR="005F476A" w:rsidRPr="00C500EA">
        <w:rPr>
          <w:rFonts w:ascii="Times New Roman" w:hAnsi="Times New Roman"/>
          <w:lang w:val="lt-LT"/>
        </w:rPr>
        <w:t>(</w:t>
      </w:r>
      <w:r w:rsidR="00CC174E" w:rsidRPr="00C500EA">
        <w:rPr>
          <w:rFonts w:ascii="Times New Roman" w:hAnsi="Times New Roman"/>
          <w:lang w:val="lt-LT"/>
        </w:rPr>
        <w:t>įmonės</w:t>
      </w:r>
      <w:r w:rsidR="009D7721" w:rsidRPr="00C500EA">
        <w:rPr>
          <w:rFonts w:ascii="Times New Roman" w:hAnsi="Times New Roman"/>
          <w:lang w:val="lt-LT"/>
        </w:rPr>
        <w:t xml:space="preserve"> pavadinimas</w:t>
      </w:r>
      <w:r w:rsidR="005F476A" w:rsidRPr="00C500EA">
        <w:rPr>
          <w:rFonts w:ascii="Times New Roman" w:hAnsi="Times New Roman"/>
          <w:lang w:val="lt-LT"/>
        </w:rPr>
        <w:t xml:space="preserve">, </w:t>
      </w:r>
      <w:r w:rsidR="00FD6B40" w:rsidRPr="00C500EA">
        <w:rPr>
          <w:rFonts w:ascii="Times New Roman" w:hAnsi="Times New Roman"/>
          <w:lang w:val="lt-LT"/>
        </w:rPr>
        <w:t xml:space="preserve">teisinė forma, </w:t>
      </w:r>
      <w:r w:rsidR="005F476A" w:rsidRPr="00C500EA">
        <w:rPr>
          <w:rFonts w:ascii="Times New Roman" w:hAnsi="Times New Roman"/>
          <w:lang w:val="lt-LT"/>
        </w:rPr>
        <w:t>kodas)</w:t>
      </w:r>
    </w:p>
    <w:p w:rsidR="00E44674" w:rsidRPr="00C500EA" w:rsidRDefault="0090638F" w:rsidP="00E44674">
      <w:pPr>
        <w:jc w:val="center"/>
        <w:rPr>
          <w:rFonts w:ascii="Times New Roman" w:hAnsi="Times New Roman"/>
          <w:lang w:val="lt-LT"/>
        </w:rPr>
      </w:pPr>
      <w:r w:rsidRPr="00C500EA">
        <w:rPr>
          <w:rFonts w:ascii="Times New Roman" w:hAnsi="Times New Roman"/>
          <w:lang w:val="lt-LT"/>
        </w:rPr>
        <w:t>–––––––––––––––––––––––––––––––––––––––––––––––––––––––––––––––––––––––––––––––––––––––––––––––––––––––</w:t>
      </w:r>
    </w:p>
    <w:p w:rsidR="005F476A" w:rsidRPr="00C500EA" w:rsidRDefault="005F476A" w:rsidP="007E56D2">
      <w:pPr>
        <w:jc w:val="center"/>
        <w:rPr>
          <w:rFonts w:ascii="Times New Roman" w:hAnsi="Times New Roman"/>
          <w:lang w:val="lt-LT"/>
        </w:rPr>
      </w:pPr>
      <w:r w:rsidRPr="00C500EA">
        <w:rPr>
          <w:rFonts w:ascii="Times New Roman" w:hAnsi="Times New Roman"/>
          <w:lang w:val="lt-LT"/>
        </w:rPr>
        <w:t>(</w:t>
      </w:r>
      <w:r w:rsidR="00316A70" w:rsidRPr="00C500EA">
        <w:rPr>
          <w:rFonts w:ascii="Times New Roman" w:hAnsi="Times New Roman"/>
          <w:lang w:val="lt-LT"/>
        </w:rPr>
        <w:t>buveinės</w:t>
      </w:r>
      <w:r w:rsidRPr="00C500EA">
        <w:rPr>
          <w:rFonts w:ascii="Times New Roman" w:hAnsi="Times New Roman"/>
          <w:lang w:val="lt-LT"/>
        </w:rPr>
        <w:t xml:space="preserve"> adresas, telefon</w:t>
      </w:r>
      <w:r w:rsidR="00C452EF" w:rsidRPr="00C500EA">
        <w:rPr>
          <w:rFonts w:ascii="Times New Roman" w:hAnsi="Times New Roman"/>
          <w:lang w:val="lt-LT"/>
        </w:rPr>
        <w:t>o Nr.</w:t>
      </w:r>
      <w:r w:rsidR="002C45F6" w:rsidRPr="00C500EA">
        <w:rPr>
          <w:rFonts w:ascii="Times New Roman" w:hAnsi="Times New Roman"/>
          <w:lang w:val="lt-LT"/>
        </w:rPr>
        <w:t>, el. pašt</w:t>
      </w:r>
      <w:r w:rsidR="00E97F71">
        <w:rPr>
          <w:rFonts w:ascii="Times New Roman" w:hAnsi="Times New Roman"/>
          <w:lang w:val="lt-LT"/>
        </w:rPr>
        <w:t>as</w:t>
      </w:r>
      <w:r w:rsidRPr="00C500EA">
        <w:rPr>
          <w:rFonts w:ascii="Times New Roman" w:hAnsi="Times New Roman"/>
          <w:lang w:val="lt-LT"/>
        </w:rPr>
        <w:t>)</w:t>
      </w:r>
    </w:p>
    <w:p w:rsidR="00316A70" w:rsidRPr="00C500EA" w:rsidRDefault="00316A70" w:rsidP="0090638F">
      <w:pPr>
        <w:pBdr>
          <w:bottom w:val="single" w:sz="12" w:space="1" w:color="auto"/>
        </w:pBdr>
        <w:rPr>
          <w:rFonts w:ascii="Times New Roman" w:hAnsi="Times New Roman"/>
          <w:lang w:val="lt-LT"/>
        </w:rPr>
      </w:pPr>
    </w:p>
    <w:p w:rsidR="00316A70" w:rsidRPr="00C500EA" w:rsidRDefault="00316A70" w:rsidP="0090638F">
      <w:pPr>
        <w:tabs>
          <w:tab w:val="left" w:pos="3840"/>
        </w:tabs>
        <w:jc w:val="center"/>
        <w:rPr>
          <w:rFonts w:ascii="Times New Roman" w:hAnsi="Times New Roman"/>
          <w:lang w:val="lt-LT"/>
        </w:rPr>
      </w:pPr>
      <w:r w:rsidRPr="00C500EA">
        <w:rPr>
          <w:rFonts w:ascii="Times New Roman" w:hAnsi="Times New Roman"/>
          <w:lang w:val="lt-LT"/>
        </w:rPr>
        <w:t>(</w:t>
      </w:r>
      <w:r w:rsidR="007B64DC">
        <w:rPr>
          <w:rFonts w:ascii="Times New Roman" w:hAnsi="Times New Roman"/>
          <w:lang w:val="lt-LT"/>
        </w:rPr>
        <w:t xml:space="preserve"> vadovo vardas, pavardė</w:t>
      </w:r>
      <w:r w:rsidRPr="00C500EA">
        <w:rPr>
          <w:rFonts w:ascii="Times New Roman" w:hAnsi="Times New Roman"/>
          <w:lang w:val="lt-LT"/>
        </w:rPr>
        <w:t>)</w:t>
      </w:r>
    </w:p>
    <w:p w:rsidR="007E56D2" w:rsidRPr="00C500EA" w:rsidRDefault="007E56D2" w:rsidP="007E56D2">
      <w:pPr>
        <w:tabs>
          <w:tab w:val="left" w:pos="3840"/>
        </w:tabs>
        <w:rPr>
          <w:rFonts w:ascii="Times New Roman" w:hAnsi="Times New Roman"/>
          <w:sz w:val="18"/>
          <w:lang w:val="lt-LT"/>
        </w:rPr>
      </w:pPr>
    </w:p>
    <w:p w:rsidR="005F476A" w:rsidRPr="00FD0EF8" w:rsidRDefault="005F476A" w:rsidP="005F5A5E">
      <w:pPr>
        <w:pStyle w:val="Antrat1"/>
        <w:rPr>
          <w:sz w:val="20"/>
          <w:lang w:val="lt-LT"/>
        </w:rPr>
      </w:pPr>
      <w:r w:rsidRPr="00FD0EF8">
        <w:rPr>
          <w:sz w:val="24"/>
          <w:szCs w:val="24"/>
          <w:lang w:val="lt-LT"/>
        </w:rPr>
        <w:t>Kauno r</w:t>
      </w:r>
      <w:r w:rsidR="005F5A5E" w:rsidRPr="00FD0EF8">
        <w:rPr>
          <w:sz w:val="24"/>
          <w:szCs w:val="24"/>
          <w:lang w:val="lt-LT"/>
        </w:rPr>
        <w:t>ajono savivaldybei</w:t>
      </w:r>
    </w:p>
    <w:p w:rsidR="005F476A" w:rsidRPr="00C500EA" w:rsidRDefault="00EE4BC6" w:rsidP="00B850F9">
      <w:pPr>
        <w:pStyle w:val="Antrat4"/>
        <w:ind w:left="3600" w:firstLine="720"/>
        <w:jc w:val="left"/>
        <w:rPr>
          <w:sz w:val="24"/>
          <w:szCs w:val="24"/>
          <w:lang w:val="lt-LT"/>
        </w:rPr>
      </w:pPr>
      <w:r w:rsidRPr="00C500EA">
        <w:rPr>
          <w:sz w:val="24"/>
          <w:szCs w:val="24"/>
          <w:lang w:val="lt-LT"/>
        </w:rPr>
        <w:t>PRAŠYMAS</w:t>
      </w:r>
    </w:p>
    <w:p w:rsidR="00397884" w:rsidRPr="00C500EA" w:rsidRDefault="00397884" w:rsidP="00397884">
      <w:pPr>
        <w:jc w:val="center"/>
        <w:rPr>
          <w:rFonts w:ascii="Times New Roman" w:hAnsi="Times New Roman"/>
          <w:b/>
          <w:sz w:val="24"/>
          <w:szCs w:val="24"/>
          <w:lang w:val="lt-LT"/>
        </w:rPr>
      </w:pPr>
      <w:r w:rsidRPr="00C500EA">
        <w:rPr>
          <w:rFonts w:ascii="Times New Roman" w:hAnsi="Times New Roman"/>
          <w:b/>
          <w:sz w:val="24"/>
          <w:szCs w:val="24"/>
          <w:lang w:val="lt-LT"/>
        </w:rPr>
        <w:t>DĖL NETERMINUOTOS</w:t>
      </w:r>
      <w:r w:rsidR="00C30BF4">
        <w:rPr>
          <w:rFonts w:ascii="Times New Roman" w:hAnsi="Times New Roman"/>
          <w:b/>
          <w:sz w:val="24"/>
          <w:szCs w:val="24"/>
          <w:lang w:val="lt-LT"/>
        </w:rPr>
        <w:t xml:space="preserve"> (SEZONINĖS) </w:t>
      </w:r>
      <w:r w:rsidRPr="00C500EA">
        <w:rPr>
          <w:rFonts w:ascii="Times New Roman" w:hAnsi="Times New Roman"/>
          <w:b/>
          <w:sz w:val="24"/>
          <w:szCs w:val="24"/>
          <w:lang w:val="lt-LT"/>
        </w:rPr>
        <w:t>ALKOHOLIO LICENCIJOS IŠDAVIMO</w:t>
      </w:r>
    </w:p>
    <w:p w:rsidR="00587612" w:rsidRDefault="00587612" w:rsidP="005D2588">
      <w:pPr>
        <w:jc w:val="center"/>
        <w:rPr>
          <w:rFonts w:ascii="Times New Roman" w:hAnsi="Times New Roman"/>
          <w:sz w:val="24"/>
          <w:szCs w:val="24"/>
          <w:lang w:val="lt-LT"/>
        </w:rPr>
      </w:pPr>
    </w:p>
    <w:p w:rsidR="005F476A" w:rsidRDefault="00981333" w:rsidP="005D2588">
      <w:pPr>
        <w:jc w:val="center"/>
        <w:rPr>
          <w:rFonts w:ascii="Times New Roman" w:hAnsi="Times New Roman"/>
          <w:sz w:val="24"/>
          <w:szCs w:val="24"/>
          <w:lang w:val="lt-LT"/>
        </w:rPr>
      </w:pPr>
      <w:r w:rsidRPr="00C500EA">
        <w:rPr>
          <w:rFonts w:ascii="Times New Roman" w:hAnsi="Times New Roman"/>
          <w:sz w:val="24"/>
          <w:szCs w:val="24"/>
          <w:lang w:val="lt-LT"/>
        </w:rPr>
        <w:t>20</w:t>
      </w:r>
      <w:r w:rsidR="00C66051" w:rsidRPr="00C500EA">
        <w:rPr>
          <w:rFonts w:ascii="Times New Roman" w:hAnsi="Times New Roman"/>
          <w:sz w:val="24"/>
          <w:szCs w:val="24"/>
          <w:lang w:val="lt-LT"/>
        </w:rPr>
        <w:t xml:space="preserve">    </w:t>
      </w:r>
      <w:r w:rsidR="00E217EC" w:rsidRPr="00C500EA">
        <w:rPr>
          <w:rFonts w:ascii="Times New Roman" w:hAnsi="Times New Roman"/>
          <w:sz w:val="24"/>
          <w:szCs w:val="24"/>
          <w:lang w:val="lt-LT"/>
        </w:rPr>
        <w:t xml:space="preserve"> </w:t>
      </w:r>
      <w:r w:rsidR="00E97F71">
        <w:rPr>
          <w:rFonts w:ascii="Times New Roman" w:hAnsi="Times New Roman"/>
          <w:sz w:val="24"/>
          <w:szCs w:val="24"/>
          <w:lang w:val="lt-LT"/>
        </w:rPr>
        <w:t>–</w:t>
      </w:r>
      <w:r w:rsidR="005F476A" w:rsidRPr="00C500EA">
        <w:rPr>
          <w:rFonts w:ascii="Times New Roman" w:hAnsi="Times New Roman"/>
          <w:sz w:val="24"/>
          <w:szCs w:val="24"/>
          <w:lang w:val="lt-LT"/>
        </w:rPr>
        <w:t xml:space="preserve"> </w:t>
      </w:r>
      <w:r w:rsidR="00E97F71">
        <w:rPr>
          <w:rFonts w:ascii="Times New Roman" w:hAnsi="Times New Roman"/>
          <w:sz w:val="24"/>
          <w:szCs w:val="24"/>
          <w:lang w:val="lt-LT"/>
        </w:rPr>
        <w:t xml:space="preserve">    </w:t>
      </w:r>
      <w:r w:rsidR="005F476A" w:rsidRPr="00C500EA">
        <w:rPr>
          <w:rFonts w:ascii="Times New Roman" w:hAnsi="Times New Roman"/>
          <w:sz w:val="24"/>
          <w:szCs w:val="24"/>
          <w:lang w:val="lt-LT"/>
        </w:rPr>
        <w:t xml:space="preserve"> </w:t>
      </w:r>
      <w:r w:rsidR="00E97F71">
        <w:rPr>
          <w:rFonts w:ascii="Times New Roman" w:hAnsi="Times New Roman"/>
          <w:sz w:val="24"/>
          <w:szCs w:val="24"/>
          <w:lang w:val="lt-LT"/>
        </w:rPr>
        <w:t xml:space="preserve">–  </w:t>
      </w:r>
    </w:p>
    <w:p w:rsidR="00587612" w:rsidRPr="00587612" w:rsidRDefault="00587612" w:rsidP="005D2588">
      <w:pPr>
        <w:jc w:val="center"/>
        <w:rPr>
          <w:rFonts w:ascii="Times New Roman" w:hAnsi="Times New Roman"/>
          <w:sz w:val="24"/>
          <w:szCs w:val="24"/>
          <w:lang w:val="lt-LT"/>
        </w:rPr>
      </w:pPr>
      <w:r w:rsidRPr="00587612">
        <w:rPr>
          <w:rFonts w:ascii="Times New Roman" w:hAnsi="Times New Roman"/>
          <w:sz w:val="24"/>
          <w:szCs w:val="24"/>
          <w:lang w:val="lt-LT"/>
        </w:rPr>
        <w:t>Kaunas</w:t>
      </w:r>
    </w:p>
    <w:p w:rsidR="005F476A" w:rsidRPr="00E97F71" w:rsidRDefault="00104E5B" w:rsidP="00477588">
      <w:pPr>
        <w:pStyle w:val="Antrat2"/>
        <w:rPr>
          <w:b/>
          <w:sz w:val="20"/>
          <w:u w:val="single"/>
          <w:lang w:val="lt-LT"/>
        </w:rPr>
      </w:pPr>
      <w:r w:rsidRPr="00E97F71">
        <w:rPr>
          <w:b/>
          <w:sz w:val="20"/>
          <w:u w:val="single"/>
          <w:lang w:val="lt-LT"/>
        </w:rPr>
        <w:t>Pažymėti</w:t>
      </w:r>
    </w:p>
    <w:p w:rsidR="005F476A" w:rsidRPr="005F5A5E" w:rsidRDefault="00C21040" w:rsidP="009D6C43">
      <w:pPr>
        <w:jc w:val="both"/>
        <w:rPr>
          <w:rFonts w:ascii="Times New Roman" w:hAnsi="Times New Roman"/>
          <w:b/>
          <w:sz w:val="22"/>
          <w:szCs w:val="22"/>
          <w:lang w:val="lt-LT"/>
        </w:rPr>
      </w:pPr>
      <w:r w:rsidRPr="00B040A2">
        <w:rPr>
          <w:rFonts w:ascii="Times New Roman" w:hAnsi="Times New Roman"/>
          <w:b/>
          <w:lang w:val="lt-LT"/>
        </w:rPr>
        <w:t>□</w:t>
      </w:r>
      <w:r w:rsidR="005F476A" w:rsidRPr="00B040A2">
        <w:rPr>
          <w:rFonts w:ascii="Times New Roman" w:hAnsi="Times New Roman"/>
          <w:b/>
          <w:lang w:val="lt-LT"/>
        </w:rPr>
        <w:t xml:space="preserve">  </w:t>
      </w:r>
      <w:r w:rsidR="005F5A5E" w:rsidRPr="005F5A5E">
        <w:rPr>
          <w:rFonts w:ascii="Times New Roman" w:hAnsi="Times New Roman"/>
          <w:b/>
          <w:sz w:val="22"/>
          <w:szCs w:val="22"/>
          <w:lang w:val="lt-LT"/>
        </w:rPr>
        <w:t xml:space="preserve">verstis mažmenine prekyba </w:t>
      </w:r>
      <w:r w:rsidR="005F476A" w:rsidRPr="005F5A5E">
        <w:rPr>
          <w:rFonts w:ascii="Times New Roman" w:hAnsi="Times New Roman"/>
          <w:b/>
          <w:sz w:val="22"/>
          <w:szCs w:val="22"/>
          <w:lang w:val="lt-LT"/>
        </w:rPr>
        <w:t>visų rūšių alkoholiniais gėrimais</w:t>
      </w:r>
      <w:r w:rsidR="007676B9" w:rsidRPr="005F5A5E">
        <w:rPr>
          <w:rFonts w:ascii="Times New Roman" w:hAnsi="Times New Roman"/>
          <w:b/>
          <w:sz w:val="22"/>
          <w:szCs w:val="22"/>
          <w:lang w:val="lt-LT"/>
        </w:rPr>
        <w:t>;</w:t>
      </w:r>
      <w:r w:rsidR="005F476A" w:rsidRPr="005F5A5E">
        <w:rPr>
          <w:rFonts w:ascii="Times New Roman" w:hAnsi="Times New Roman"/>
          <w:b/>
          <w:sz w:val="22"/>
          <w:szCs w:val="22"/>
          <w:lang w:val="lt-LT"/>
        </w:rPr>
        <w:t xml:space="preserve"> </w:t>
      </w:r>
    </w:p>
    <w:p w:rsidR="005F476A" w:rsidRPr="005F5A5E" w:rsidRDefault="00C21040" w:rsidP="009D6C43">
      <w:pPr>
        <w:jc w:val="both"/>
        <w:rPr>
          <w:rFonts w:ascii="Times New Roman" w:hAnsi="Times New Roman"/>
          <w:b/>
          <w:sz w:val="22"/>
          <w:szCs w:val="22"/>
          <w:lang w:val="lt-LT"/>
        </w:rPr>
      </w:pPr>
      <w:r w:rsidRPr="005F5A5E">
        <w:rPr>
          <w:rFonts w:ascii="Times New Roman" w:hAnsi="Times New Roman"/>
          <w:b/>
          <w:sz w:val="22"/>
          <w:szCs w:val="22"/>
          <w:lang w:val="lt-LT"/>
        </w:rPr>
        <w:t>□</w:t>
      </w:r>
      <w:r w:rsidR="005F476A" w:rsidRPr="005F5A5E">
        <w:rPr>
          <w:rFonts w:ascii="Times New Roman" w:hAnsi="Times New Roman"/>
          <w:b/>
          <w:sz w:val="22"/>
          <w:szCs w:val="22"/>
          <w:lang w:val="lt-LT"/>
        </w:rPr>
        <w:t xml:space="preserve"> </w:t>
      </w:r>
      <w:r w:rsidR="005F5A5E" w:rsidRPr="005F5A5E">
        <w:rPr>
          <w:rFonts w:ascii="Times New Roman" w:hAnsi="Times New Roman"/>
          <w:b/>
          <w:sz w:val="22"/>
          <w:szCs w:val="22"/>
          <w:lang w:val="lt-LT"/>
        </w:rPr>
        <w:t>verstis mažmenine prekyba</w:t>
      </w:r>
      <w:r w:rsidR="005F476A" w:rsidRPr="005F5A5E">
        <w:rPr>
          <w:rFonts w:ascii="Times New Roman" w:hAnsi="Times New Roman"/>
          <w:b/>
          <w:sz w:val="22"/>
          <w:szCs w:val="22"/>
          <w:lang w:val="lt-LT"/>
        </w:rPr>
        <w:t xml:space="preserve"> alkoholiniais gėrimais, kurių tūrinė etilo alkoholio koncentracija neviršija 22</w:t>
      </w:r>
      <w:r w:rsidR="009D6C43">
        <w:rPr>
          <w:rFonts w:ascii="Times New Roman" w:hAnsi="Times New Roman"/>
          <w:b/>
          <w:sz w:val="22"/>
          <w:szCs w:val="22"/>
          <w:lang w:val="lt-LT"/>
        </w:rPr>
        <w:t> </w:t>
      </w:r>
      <w:r w:rsidR="005F476A" w:rsidRPr="005F5A5E">
        <w:rPr>
          <w:rFonts w:ascii="Times New Roman" w:hAnsi="Times New Roman"/>
          <w:b/>
          <w:sz w:val="22"/>
          <w:szCs w:val="22"/>
          <w:lang w:val="lt-LT"/>
        </w:rPr>
        <w:t>procentų</w:t>
      </w:r>
      <w:r w:rsidR="007676B9" w:rsidRPr="005F5A5E">
        <w:rPr>
          <w:rFonts w:ascii="Times New Roman" w:hAnsi="Times New Roman"/>
          <w:b/>
          <w:sz w:val="22"/>
          <w:szCs w:val="22"/>
          <w:lang w:val="lt-LT"/>
        </w:rPr>
        <w:t>;</w:t>
      </w:r>
    </w:p>
    <w:p w:rsidR="005F476A" w:rsidRPr="005F5A5E" w:rsidRDefault="00C21040" w:rsidP="009D6C43">
      <w:pPr>
        <w:jc w:val="both"/>
        <w:rPr>
          <w:rFonts w:ascii="Times New Roman" w:hAnsi="Times New Roman"/>
          <w:sz w:val="22"/>
          <w:szCs w:val="22"/>
          <w:lang w:val="lt-LT"/>
        </w:rPr>
      </w:pPr>
      <w:r w:rsidRPr="005F5A5E">
        <w:rPr>
          <w:rFonts w:ascii="Times New Roman" w:hAnsi="Times New Roman"/>
          <w:b/>
          <w:sz w:val="22"/>
          <w:szCs w:val="22"/>
          <w:lang w:val="lt-LT"/>
        </w:rPr>
        <w:t>□</w:t>
      </w:r>
      <w:r w:rsidR="005F476A" w:rsidRPr="005F5A5E">
        <w:rPr>
          <w:rFonts w:ascii="Times New Roman" w:hAnsi="Times New Roman"/>
          <w:b/>
          <w:sz w:val="22"/>
          <w:szCs w:val="22"/>
          <w:lang w:val="lt-LT"/>
        </w:rPr>
        <w:t xml:space="preserve"> </w:t>
      </w:r>
      <w:r w:rsidR="005F5A5E" w:rsidRPr="005F5A5E">
        <w:rPr>
          <w:rFonts w:ascii="Times New Roman" w:hAnsi="Times New Roman"/>
          <w:b/>
          <w:sz w:val="22"/>
          <w:szCs w:val="22"/>
          <w:lang w:val="lt-LT"/>
        </w:rPr>
        <w:t xml:space="preserve">verstis mažmenine prekyba </w:t>
      </w:r>
      <w:r w:rsidR="005F476A" w:rsidRPr="005F5A5E">
        <w:rPr>
          <w:rFonts w:ascii="Times New Roman" w:hAnsi="Times New Roman"/>
          <w:b/>
          <w:sz w:val="22"/>
          <w:szCs w:val="22"/>
          <w:lang w:val="lt-LT"/>
        </w:rPr>
        <w:t>alumi</w:t>
      </w:r>
      <w:r w:rsidR="007C2ED6" w:rsidRPr="005F5A5E">
        <w:rPr>
          <w:rFonts w:ascii="Times New Roman" w:hAnsi="Times New Roman"/>
          <w:b/>
          <w:sz w:val="22"/>
          <w:szCs w:val="22"/>
          <w:lang w:val="lt-LT"/>
        </w:rPr>
        <w:t>, alaus mišiniais su nealkoholiniais gėrimais</w:t>
      </w:r>
      <w:r w:rsidR="00273831" w:rsidRPr="005F5A5E">
        <w:rPr>
          <w:rFonts w:ascii="Times New Roman" w:hAnsi="Times New Roman"/>
          <w:b/>
          <w:sz w:val="22"/>
          <w:szCs w:val="22"/>
          <w:lang w:val="lt-LT"/>
        </w:rPr>
        <w:t xml:space="preserve">, </w:t>
      </w:r>
      <w:r w:rsidR="005F476A" w:rsidRPr="005F5A5E">
        <w:rPr>
          <w:rFonts w:ascii="Times New Roman" w:hAnsi="Times New Roman"/>
          <w:b/>
          <w:sz w:val="22"/>
          <w:szCs w:val="22"/>
          <w:lang w:val="lt-LT"/>
        </w:rPr>
        <w:t>natūralios fermentacijos sidru, kurio tūrinė etilo alkoholio koncentracija neviršija</w:t>
      </w:r>
      <w:r w:rsidR="007676B9" w:rsidRPr="005F5A5E">
        <w:rPr>
          <w:rFonts w:ascii="Times New Roman" w:hAnsi="Times New Roman"/>
          <w:b/>
          <w:sz w:val="22"/>
          <w:szCs w:val="22"/>
          <w:lang w:val="lt-LT"/>
        </w:rPr>
        <w:t xml:space="preserve"> </w:t>
      </w:r>
      <w:r w:rsidR="005F476A" w:rsidRPr="005F5A5E">
        <w:rPr>
          <w:rFonts w:ascii="Times New Roman" w:hAnsi="Times New Roman"/>
          <w:b/>
          <w:sz w:val="22"/>
          <w:szCs w:val="22"/>
          <w:lang w:val="lt-LT"/>
        </w:rPr>
        <w:t>8,5 proc</w:t>
      </w:r>
      <w:r w:rsidR="007676B9" w:rsidRPr="005F5A5E">
        <w:rPr>
          <w:rFonts w:ascii="Times New Roman" w:hAnsi="Times New Roman"/>
          <w:b/>
          <w:sz w:val="22"/>
          <w:szCs w:val="22"/>
          <w:lang w:val="lt-LT"/>
        </w:rPr>
        <w:t>ento;</w:t>
      </w:r>
    </w:p>
    <w:p w:rsidR="00C11D03" w:rsidRPr="005F5A5E" w:rsidRDefault="00C11D03" w:rsidP="009D6C43">
      <w:pPr>
        <w:spacing w:after="324"/>
        <w:jc w:val="both"/>
        <w:rPr>
          <w:rFonts w:ascii="Times New Roman" w:hAnsi="Times New Roman"/>
          <w:sz w:val="22"/>
          <w:szCs w:val="22"/>
          <w:lang w:val="lt-LT" w:eastAsia="lt-LT"/>
        </w:rPr>
      </w:pPr>
      <w:r w:rsidRPr="005F5A5E">
        <w:rPr>
          <w:rFonts w:ascii="Times New Roman" w:hAnsi="Times New Roman"/>
          <w:b/>
          <w:sz w:val="22"/>
          <w:szCs w:val="22"/>
          <w:lang w:val="lt-LT"/>
        </w:rPr>
        <w:t xml:space="preserve">□ </w:t>
      </w:r>
      <w:r w:rsidR="005F5A5E" w:rsidRPr="005F5A5E">
        <w:rPr>
          <w:rFonts w:ascii="Times New Roman" w:hAnsi="Times New Roman"/>
          <w:b/>
          <w:sz w:val="22"/>
          <w:szCs w:val="22"/>
          <w:lang w:val="lt-LT"/>
        </w:rPr>
        <w:t xml:space="preserve">verstis mažmenine prekyba </w:t>
      </w:r>
      <w:r w:rsidRPr="005F5A5E">
        <w:rPr>
          <w:rFonts w:ascii="Times New Roman" w:eastAsiaTheme="minorHAnsi" w:hAnsi="Times New Roman"/>
          <w:b/>
          <w:color w:val="000000"/>
          <w:sz w:val="22"/>
          <w:szCs w:val="22"/>
          <w:lang w:val="lt-LT"/>
        </w:rPr>
        <w:t>alkoholiniais gėrimais, kurių tūrinė etilo alkoholio koncentracija neviršija 15</w:t>
      </w:r>
      <w:r w:rsidR="009D6C43">
        <w:rPr>
          <w:rFonts w:ascii="Times New Roman" w:eastAsiaTheme="minorHAnsi" w:hAnsi="Times New Roman"/>
          <w:b/>
          <w:color w:val="000000"/>
          <w:sz w:val="22"/>
          <w:szCs w:val="22"/>
          <w:lang w:val="lt-LT"/>
        </w:rPr>
        <w:t> </w:t>
      </w:r>
      <w:r w:rsidRPr="005F5A5E">
        <w:rPr>
          <w:rFonts w:ascii="Times New Roman" w:eastAsiaTheme="minorHAnsi" w:hAnsi="Times New Roman"/>
          <w:b/>
          <w:color w:val="000000"/>
          <w:sz w:val="22"/>
          <w:szCs w:val="22"/>
          <w:lang w:val="lt-LT"/>
        </w:rPr>
        <w:t>procentų, kurortinio, poilsio ir turizmo sezonų laikotarpiu.</w:t>
      </w:r>
    </w:p>
    <w:p w:rsidR="005F476A" w:rsidRPr="00C500EA" w:rsidRDefault="005F476A" w:rsidP="00FD28E9">
      <w:pPr>
        <w:jc w:val="both"/>
        <w:rPr>
          <w:rFonts w:ascii="Times New Roman" w:hAnsi="Times New Roman"/>
          <w:sz w:val="24"/>
          <w:lang w:val="lt-LT"/>
        </w:rPr>
      </w:pPr>
      <w:r w:rsidRPr="00C500EA">
        <w:rPr>
          <w:rFonts w:ascii="Times New Roman" w:hAnsi="Times New Roman"/>
          <w:b/>
          <w:sz w:val="24"/>
          <w:u w:val="single"/>
          <w:lang w:val="lt-LT"/>
        </w:rPr>
        <w:t>Prekybos vieta</w:t>
      </w:r>
      <w:r w:rsidRPr="00C500EA">
        <w:rPr>
          <w:rFonts w:ascii="Times New Roman" w:hAnsi="Times New Roman"/>
          <w:sz w:val="26"/>
          <w:lang w:val="lt-LT"/>
        </w:rPr>
        <w:t xml:space="preserve"> –</w:t>
      </w:r>
      <w:r w:rsidR="00FD28E9" w:rsidRPr="00C500EA">
        <w:rPr>
          <w:rFonts w:ascii="Times New Roman" w:hAnsi="Times New Roman"/>
          <w:sz w:val="28"/>
          <w:szCs w:val="28"/>
          <w:lang w:val="lt-LT"/>
        </w:rPr>
        <w:t xml:space="preserve"> –––––––––––––––––––––––––––––––––––––––––––––––––––––––––––</w:t>
      </w:r>
    </w:p>
    <w:p w:rsidR="005F476A" w:rsidRPr="00C500EA" w:rsidRDefault="005F476A">
      <w:pPr>
        <w:jc w:val="both"/>
        <w:rPr>
          <w:rFonts w:ascii="Times New Roman" w:hAnsi="Times New Roman"/>
          <w:sz w:val="24"/>
          <w:szCs w:val="24"/>
          <w:lang w:val="lt-LT"/>
        </w:rPr>
      </w:pPr>
      <w:r w:rsidRPr="00C500EA">
        <w:rPr>
          <w:rFonts w:ascii="Times New Roman" w:hAnsi="Times New Roman"/>
          <w:b/>
          <w:sz w:val="24"/>
          <w:u w:val="single"/>
          <w:lang w:val="lt-LT"/>
        </w:rPr>
        <w:t>Prekybos vietos adresas</w:t>
      </w:r>
      <w:r w:rsidRPr="00C500EA">
        <w:rPr>
          <w:rFonts w:ascii="Times New Roman" w:hAnsi="Times New Roman"/>
          <w:sz w:val="24"/>
          <w:szCs w:val="24"/>
          <w:lang w:val="lt-LT"/>
        </w:rPr>
        <w:t>:</w:t>
      </w:r>
      <w:r w:rsidR="008374A9" w:rsidRPr="00C500EA">
        <w:rPr>
          <w:rFonts w:ascii="Times New Roman" w:hAnsi="Times New Roman"/>
          <w:sz w:val="24"/>
          <w:szCs w:val="24"/>
          <w:lang w:val="lt-LT"/>
        </w:rPr>
        <w:t xml:space="preserve"> </w:t>
      </w:r>
      <w:r w:rsidR="00AF0718" w:rsidRPr="00C500EA">
        <w:rPr>
          <w:rFonts w:ascii="Times New Roman" w:hAnsi="Times New Roman"/>
          <w:sz w:val="24"/>
          <w:szCs w:val="24"/>
          <w:lang w:val="lt-LT"/>
        </w:rPr>
        <w:t>______________________________________________________________</w:t>
      </w:r>
    </w:p>
    <w:p w:rsidR="00AF0718" w:rsidRPr="00C500EA" w:rsidRDefault="00AF0718" w:rsidP="00AD5695">
      <w:pPr>
        <w:jc w:val="both"/>
        <w:rPr>
          <w:rFonts w:ascii="Times New Roman" w:hAnsi="Times New Roman"/>
          <w:sz w:val="24"/>
          <w:szCs w:val="24"/>
          <w:u w:val="single"/>
          <w:lang w:val="lt-LT"/>
        </w:rPr>
      </w:pPr>
      <w:r w:rsidRPr="00C500EA">
        <w:rPr>
          <w:rFonts w:ascii="Times New Roman" w:hAnsi="Times New Roman"/>
          <w:sz w:val="24"/>
          <w:szCs w:val="24"/>
          <w:u w:val="single"/>
          <w:lang w:val="lt-LT"/>
        </w:rPr>
        <w:t>____________________________________________________________________________________</w:t>
      </w:r>
    </w:p>
    <w:p w:rsidR="00BB5DDB" w:rsidRPr="00C500EA" w:rsidRDefault="00AD5695" w:rsidP="00BB5DDB">
      <w:pPr>
        <w:jc w:val="both"/>
        <w:rPr>
          <w:rFonts w:ascii="Times New Roman" w:hAnsi="Times New Roman"/>
          <w:sz w:val="22"/>
          <w:szCs w:val="22"/>
          <w:lang w:val="lt-LT"/>
        </w:rPr>
      </w:pPr>
      <w:r w:rsidRPr="00C500EA">
        <w:rPr>
          <w:rFonts w:ascii="Times New Roman" w:hAnsi="Times New Roman"/>
          <w:b/>
          <w:sz w:val="24"/>
          <w:szCs w:val="24"/>
          <w:u w:val="single"/>
          <w:lang w:val="lt-LT"/>
        </w:rPr>
        <w:t>Prekybos laikas</w:t>
      </w:r>
      <w:r w:rsidRPr="00C500EA">
        <w:rPr>
          <w:rFonts w:ascii="Times New Roman" w:hAnsi="Times New Roman"/>
          <w:b/>
          <w:sz w:val="24"/>
          <w:szCs w:val="24"/>
          <w:lang w:val="lt-LT"/>
        </w:rPr>
        <w:t xml:space="preserve">: </w:t>
      </w:r>
      <w:r w:rsidRPr="00C500EA">
        <w:rPr>
          <w:rFonts w:ascii="Times New Roman" w:hAnsi="Times New Roman"/>
          <w:sz w:val="22"/>
          <w:lang w:val="lt-LT"/>
        </w:rPr>
        <w:t xml:space="preserve"> </w:t>
      </w:r>
      <w:r w:rsidR="00AF0718" w:rsidRPr="00C500EA">
        <w:rPr>
          <w:rFonts w:ascii="Times New Roman" w:hAnsi="Times New Roman"/>
          <w:sz w:val="22"/>
          <w:lang w:val="lt-LT"/>
        </w:rPr>
        <w:t>nuo .......iki.........val.</w:t>
      </w:r>
      <w:r w:rsidR="00BB5DDB" w:rsidRPr="00C500EA">
        <w:rPr>
          <w:rFonts w:ascii="Times New Roman" w:hAnsi="Times New Roman"/>
          <w:sz w:val="22"/>
          <w:lang w:val="lt-LT"/>
        </w:rPr>
        <w:t xml:space="preserve"> </w:t>
      </w:r>
      <w:r w:rsidR="00BB5DDB" w:rsidRPr="00C500EA">
        <w:rPr>
          <w:rFonts w:ascii="Times New Roman" w:hAnsi="Times New Roman"/>
          <w:b/>
          <w:sz w:val="24"/>
          <w:u w:val="single"/>
          <w:lang w:val="lt-LT"/>
        </w:rPr>
        <w:t xml:space="preserve"> Pardavimo būdas</w:t>
      </w:r>
      <w:r w:rsidR="00BB5DDB" w:rsidRPr="00C500EA">
        <w:rPr>
          <w:rFonts w:ascii="Times New Roman" w:hAnsi="Times New Roman"/>
          <w:b/>
          <w:sz w:val="26"/>
          <w:lang w:val="lt-LT"/>
        </w:rPr>
        <w:t xml:space="preserve">: </w:t>
      </w:r>
      <w:r w:rsidR="00BB5DDB" w:rsidRPr="00C500EA">
        <w:rPr>
          <w:rFonts w:ascii="Times New Roman" w:hAnsi="Times New Roman"/>
          <w:b/>
          <w:sz w:val="28"/>
          <w:szCs w:val="28"/>
          <w:lang w:val="lt-LT"/>
        </w:rPr>
        <w:t>□</w:t>
      </w:r>
      <w:r w:rsidR="00BB5DDB" w:rsidRPr="00C500EA">
        <w:rPr>
          <w:rFonts w:ascii="Times New Roman" w:hAnsi="Times New Roman"/>
          <w:b/>
          <w:sz w:val="26"/>
          <w:lang w:val="lt-LT"/>
        </w:rPr>
        <w:t xml:space="preserve"> </w:t>
      </w:r>
      <w:r w:rsidR="00BB5DDB" w:rsidRPr="00C500EA">
        <w:rPr>
          <w:rFonts w:ascii="Times New Roman" w:hAnsi="Times New Roman"/>
          <w:sz w:val="24"/>
          <w:lang w:val="lt-LT"/>
        </w:rPr>
        <w:t>išsinešti</w:t>
      </w:r>
      <w:r w:rsidR="00F5072D">
        <w:rPr>
          <w:rFonts w:ascii="Times New Roman" w:hAnsi="Times New Roman"/>
          <w:sz w:val="24"/>
          <w:lang w:val="lt-LT"/>
        </w:rPr>
        <w:t>,</w:t>
      </w:r>
      <w:r w:rsidR="00BB5DDB" w:rsidRPr="00C500EA">
        <w:rPr>
          <w:rFonts w:ascii="Times New Roman" w:hAnsi="Times New Roman"/>
          <w:sz w:val="24"/>
          <w:lang w:val="lt-LT"/>
        </w:rPr>
        <w:t xml:space="preserve"> </w:t>
      </w:r>
      <w:r w:rsidR="00BB5DDB" w:rsidRPr="00C500EA">
        <w:rPr>
          <w:rFonts w:ascii="Times New Roman" w:hAnsi="Times New Roman"/>
          <w:b/>
          <w:sz w:val="28"/>
          <w:szCs w:val="28"/>
          <w:lang w:val="lt-LT"/>
        </w:rPr>
        <w:t xml:space="preserve">□ </w:t>
      </w:r>
      <w:r w:rsidR="00BB5DDB" w:rsidRPr="00C500EA">
        <w:rPr>
          <w:rFonts w:ascii="Times New Roman" w:hAnsi="Times New Roman"/>
          <w:sz w:val="24"/>
          <w:lang w:val="lt-LT"/>
        </w:rPr>
        <w:t xml:space="preserve">vartoti vietoje  </w:t>
      </w:r>
    </w:p>
    <w:p w:rsidR="007676B9" w:rsidRPr="00C500EA" w:rsidRDefault="00E22504">
      <w:pPr>
        <w:jc w:val="both"/>
        <w:rPr>
          <w:rFonts w:ascii="Times New Roman" w:hAnsi="Times New Roman"/>
          <w:sz w:val="16"/>
          <w:szCs w:val="16"/>
          <w:lang w:val="lt-LT"/>
        </w:rPr>
      </w:pPr>
      <w:r w:rsidRPr="00C500EA">
        <w:rPr>
          <w:rFonts w:ascii="Times New Roman" w:hAnsi="Times New Roman"/>
          <w:lang w:val="lt-LT"/>
        </w:rPr>
        <w:t xml:space="preserve">(pažymėti)  </w:t>
      </w:r>
    </w:p>
    <w:p w:rsidR="007676B9" w:rsidRPr="00C500EA" w:rsidRDefault="007676B9" w:rsidP="007676B9">
      <w:pPr>
        <w:jc w:val="both"/>
        <w:rPr>
          <w:rFonts w:ascii="Times New Roman" w:hAnsi="Times New Roman"/>
          <w:lang w:val="lt-LT"/>
        </w:rPr>
      </w:pPr>
      <w:r w:rsidRPr="00C500EA">
        <w:rPr>
          <w:rFonts w:ascii="Times New Roman" w:hAnsi="Times New Roman"/>
          <w:b/>
          <w:sz w:val="24"/>
          <w:u w:val="single"/>
          <w:lang w:val="lt-LT"/>
        </w:rPr>
        <w:t>Veiklos rūšis</w:t>
      </w:r>
      <w:r w:rsidRPr="00C500EA">
        <w:rPr>
          <w:rFonts w:ascii="Times New Roman" w:hAnsi="Times New Roman"/>
          <w:b/>
          <w:sz w:val="24"/>
          <w:lang w:val="lt-LT"/>
        </w:rPr>
        <w:t xml:space="preserve">: </w:t>
      </w:r>
      <w:r w:rsidR="003F054F" w:rsidRPr="00C500EA">
        <w:rPr>
          <w:rFonts w:ascii="Times New Roman" w:hAnsi="Times New Roman"/>
          <w:b/>
          <w:sz w:val="28"/>
          <w:szCs w:val="28"/>
          <w:lang w:val="lt-LT"/>
        </w:rPr>
        <w:t>□</w:t>
      </w:r>
      <w:r w:rsidRPr="00C500EA">
        <w:rPr>
          <w:rFonts w:ascii="Times New Roman" w:hAnsi="Times New Roman"/>
          <w:b/>
          <w:sz w:val="24"/>
          <w:lang w:val="lt-LT"/>
        </w:rPr>
        <w:t xml:space="preserve"> </w:t>
      </w:r>
      <w:r w:rsidRPr="00C500EA">
        <w:rPr>
          <w:rFonts w:ascii="Times New Roman" w:hAnsi="Times New Roman"/>
          <w:sz w:val="24"/>
          <w:lang w:val="lt-LT"/>
        </w:rPr>
        <w:t>prekyba,</w:t>
      </w:r>
      <w:r w:rsidR="003F054F" w:rsidRPr="00C500EA">
        <w:rPr>
          <w:rFonts w:ascii="Times New Roman" w:hAnsi="Times New Roman"/>
          <w:b/>
          <w:sz w:val="28"/>
          <w:szCs w:val="28"/>
          <w:lang w:val="lt-LT"/>
        </w:rPr>
        <w:t xml:space="preserve"> □</w:t>
      </w:r>
      <w:r w:rsidRPr="00C500EA">
        <w:rPr>
          <w:rFonts w:ascii="Times New Roman" w:hAnsi="Times New Roman"/>
          <w:sz w:val="24"/>
          <w:lang w:val="lt-LT"/>
        </w:rPr>
        <w:t xml:space="preserve"> viešasis maitinimas </w:t>
      </w:r>
      <w:r w:rsidRPr="00C500EA">
        <w:rPr>
          <w:rFonts w:ascii="Times New Roman" w:hAnsi="Times New Roman"/>
          <w:lang w:val="lt-LT"/>
        </w:rPr>
        <w:t xml:space="preserve">(pažymėti)  </w:t>
      </w:r>
    </w:p>
    <w:p w:rsidR="005F476A" w:rsidRPr="00C500EA" w:rsidRDefault="005F476A">
      <w:pPr>
        <w:jc w:val="both"/>
        <w:rPr>
          <w:rFonts w:ascii="Times New Roman" w:hAnsi="Times New Roman"/>
          <w:sz w:val="16"/>
          <w:szCs w:val="16"/>
          <w:lang w:val="lt-LT"/>
        </w:rPr>
      </w:pPr>
      <w:r w:rsidRPr="00C500EA">
        <w:rPr>
          <w:rFonts w:ascii="Times New Roman" w:hAnsi="Times New Roman"/>
          <w:sz w:val="16"/>
          <w:szCs w:val="16"/>
          <w:lang w:val="lt-LT"/>
        </w:rPr>
        <w:t xml:space="preserve">     </w:t>
      </w:r>
    </w:p>
    <w:p w:rsidR="007A77FC" w:rsidRPr="00C500EA" w:rsidRDefault="005F476A">
      <w:pPr>
        <w:jc w:val="both"/>
        <w:rPr>
          <w:rFonts w:ascii="Times New Roman" w:hAnsi="Times New Roman"/>
          <w:b/>
          <w:sz w:val="24"/>
          <w:szCs w:val="24"/>
          <w:lang w:val="lt-LT"/>
        </w:rPr>
      </w:pPr>
      <w:r w:rsidRPr="00C500EA">
        <w:rPr>
          <w:rFonts w:ascii="Times New Roman" w:hAnsi="Times New Roman"/>
          <w:b/>
          <w:sz w:val="24"/>
          <w:szCs w:val="24"/>
          <w:u w:val="single"/>
          <w:lang w:val="lt-LT"/>
        </w:rPr>
        <w:t>Sandėli</w:t>
      </w:r>
      <w:r w:rsidR="0005060F" w:rsidRPr="00C500EA">
        <w:rPr>
          <w:rFonts w:ascii="Times New Roman" w:hAnsi="Times New Roman"/>
          <w:b/>
          <w:sz w:val="24"/>
          <w:szCs w:val="24"/>
          <w:u w:val="single"/>
          <w:lang w:val="lt-LT"/>
        </w:rPr>
        <w:t>ų</w:t>
      </w:r>
      <w:r w:rsidRPr="00C500EA">
        <w:rPr>
          <w:rFonts w:ascii="Times New Roman" w:hAnsi="Times New Roman"/>
          <w:b/>
          <w:sz w:val="24"/>
          <w:szCs w:val="24"/>
          <w:u w:val="single"/>
          <w:lang w:val="lt-LT"/>
        </w:rPr>
        <w:t>, kuri</w:t>
      </w:r>
      <w:r w:rsidR="0005060F" w:rsidRPr="00C500EA">
        <w:rPr>
          <w:rFonts w:ascii="Times New Roman" w:hAnsi="Times New Roman"/>
          <w:b/>
          <w:sz w:val="24"/>
          <w:szCs w:val="24"/>
          <w:u w:val="single"/>
          <w:lang w:val="lt-LT"/>
        </w:rPr>
        <w:t>uose</w:t>
      </w:r>
      <w:r w:rsidRPr="00C500EA">
        <w:rPr>
          <w:rFonts w:ascii="Times New Roman" w:hAnsi="Times New Roman"/>
          <w:b/>
          <w:sz w:val="24"/>
          <w:szCs w:val="24"/>
          <w:u w:val="single"/>
          <w:lang w:val="lt-LT"/>
        </w:rPr>
        <w:t xml:space="preserve"> bus laikomi </w:t>
      </w:r>
      <w:r w:rsidR="002562CB" w:rsidRPr="00C500EA">
        <w:rPr>
          <w:rFonts w:ascii="Times New Roman" w:hAnsi="Times New Roman"/>
          <w:b/>
          <w:sz w:val="24"/>
          <w:szCs w:val="24"/>
          <w:u w:val="single"/>
          <w:lang w:val="lt-LT"/>
        </w:rPr>
        <w:t xml:space="preserve">ir iš kurių paskirstomi </w:t>
      </w:r>
      <w:r w:rsidRPr="00C500EA">
        <w:rPr>
          <w:rFonts w:ascii="Times New Roman" w:hAnsi="Times New Roman"/>
          <w:b/>
          <w:sz w:val="24"/>
          <w:szCs w:val="24"/>
          <w:u w:val="single"/>
          <w:lang w:val="lt-LT"/>
        </w:rPr>
        <w:t>alkoholiniai gėrimai</w:t>
      </w:r>
      <w:r w:rsidR="002562CB" w:rsidRPr="00C500EA">
        <w:rPr>
          <w:rFonts w:ascii="Times New Roman" w:hAnsi="Times New Roman"/>
          <w:b/>
          <w:sz w:val="24"/>
          <w:szCs w:val="24"/>
          <w:u w:val="single"/>
          <w:lang w:val="lt-LT"/>
        </w:rPr>
        <w:t xml:space="preserve">, </w:t>
      </w:r>
      <w:r w:rsidRPr="00C500EA">
        <w:rPr>
          <w:rFonts w:ascii="Times New Roman" w:hAnsi="Times New Roman"/>
          <w:b/>
          <w:sz w:val="24"/>
          <w:szCs w:val="24"/>
          <w:u w:val="single"/>
          <w:lang w:val="lt-LT"/>
        </w:rPr>
        <w:t>adresai</w:t>
      </w:r>
      <w:r w:rsidRPr="00C500EA">
        <w:rPr>
          <w:rFonts w:ascii="Times New Roman" w:hAnsi="Times New Roman"/>
          <w:b/>
          <w:sz w:val="24"/>
          <w:szCs w:val="24"/>
          <w:lang w:val="lt-LT"/>
        </w:rPr>
        <w:t>:</w:t>
      </w:r>
    </w:p>
    <w:p w:rsidR="007A77FC" w:rsidRPr="00C500EA" w:rsidRDefault="00564D07">
      <w:pPr>
        <w:jc w:val="both"/>
        <w:rPr>
          <w:rFonts w:ascii="Times New Roman" w:hAnsi="Times New Roman"/>
          <w:sz w:val="24"/>
          <w:szCs w:val="24"/>
          <w:lang w:val="lt-LT"/>
        </w:rPr>
      </w:pPr>
      <w:r w:rsidRPr="00C500EA">
        <w:rPr>
          <w:rFonts w:ascii="Times New Roman" w:hAnsi="Times New Roman"/>
          <w:sz w:val="24"/>
          <w:szCs w:val="24"/>
          <w:lang w:val="lt-LT"/>
        </w:rPr>
        <w:t>_______________________________________________________________________________________</w:t>
      </w:r>
    </w:p>
    <w:p w:rsidR="007A77FC" w:rsidRPr="00C500EA" w:rsidRDefault="00564D07">
      <w:pPr>
        <w:jc w:val="both"/>
        <w:rPr>
          <w:rFonts w:ascii="Times New Roman" w:hAnsi="Times New Roman"/>
          <w:sz w:val="24"/>
          <w:szCs w:val="24"/>
          <w:lang w:val="lt-LT"/>
        </w:rPr>
      </w:pPr>
      <w:r w:rsidRPr="00C500EA">
        <w:rPr>
          <w:rFonts w:ascii="Times New Roman" w:hAnsi="Times New Roman"/>
          <w:sz w:val="24"/>
          <w:szCs w:val="24"/>
          <w:lang w:val="lt-LT"/>
        </w:rPr>
        <w:t>_______________________________________________________________________________________</w:t>
      </w:r>
    </w:p>
    <w:p w:rsidR="005E0ADA" w:rsidRDefault="005E0ADA">
      <w:pPr>
        <w:jc w:val="both"/>
        <w:rPr>
          <w:rFonts w:ascii="Times New Roman" w:hAnsi="Times New Roman"/>
          <w:b/>
          <w:sz w:val="24"/>
          <w:szCs w:val="24"/>
          <w:lang w:val="lt-LT"/>
        </w:rPr>
      </w:pPr>
    </w:p>
    <w:p w:rsidR="003166F0" w:rsidRPr="00C500EA" w:rsidRDefault="003166F0">
      <w:pPr>
        <w:jc w:val="both"/>
        <w:rPr>
          <w:rFonts w:ascii="Times New Roman" w:hAnsi="Times New Roman"/>
          <w:b/>
          <w:sz w:val="22"/>
          <w:szCs w:val="22"/>
          <w:lang w:val="lt-LT"/>
        </w:rPr>
      </w:pPr>
    </w:p>
    <w:p w:rsidR="009811B3" w:rsidRPr="00C500EA" w:rsidRDefault="009811B3">
      <w:pPr>
        <w:jc w:val="both"/>
        <w:rPr>
          <w:rFonts w:ascii="Times New Roman" w:hAnsi="Times New Roman"/>
          <w:b/>
          <w:sz w:val="22"/>
          <w:szCs w:val="22"/>
          <w:lang w:val="lt-LT"/>
        </w:rPr>
      </w:pPr>
      <w:r w:rsidRPr="00C500EA">
        <w:rPr>
          <w:rFonts w:ascii="Times New Roman" w:hAnsi="Times New Roman"/>
          <w:b/>
          <w:sz w:val="22"/>
          <w:szCs w:val="22"/>
          <w:lang w:val="lt-LT"/>
        </w:rPr>
        <w:t>Patvirtiname, kad prekybos vieta nepatenka į alkoholio kontrolės įstatymo 18 straipsnio 3 dalyje aprašytąsias vietas.</w:t>
      </w:r>
    </w:p>
    <w:p w:rsidR="00B850F9" w:rsidRPr="00FD0EF8" w:rsidRDefault="00A67241" w:rsidP="00FD0EF8">
      <w:pPr>
        <w:jc w:val="both"/>
        <w:rPr>
          <w:rFonts w:ascii="Times New Roman" w:hAnsi="Times New Roman"/>
          <w:lang w:val="lt-LT"/>
        </w:rPr>
      </w:pPr>
      <w:r w:rsidRPr="00E97F71">
        <w:rPr>
          <w:rFonts w:ascii="Times New Roman" w:hAnsi="Times New Roman"/>
          <w:lang w:val="lt-LT"/>
        </w:rPr>
        <w:t>PRIDEDAMA</w:t>
      </w:r>
      <w:r w:rsidR="00FD0EF8">
        <w:rPr>
          <w:rFonts w:ascii="Times New Roman" w:hAnsi="Times New Roman"/>
          <w:lang w:val="lt-LT"/>
        </w:rPr>
        <w:t xml:space="preserve">. </w:t>
      </w:r>
      <w:r w:rsidR="00DF5E7A">
        <w:rPr>
          <w:rFonts w:ascii="Times New Roman" w:hAnsi="Times New Roman"/>
          <w:lang w:val="lt-LT"/>
        </w:rPr>
        <w:t>D</w:t>
      </w:r>
      <w:r w:rsidR="00D874E0" w:rsidRPr="00B040A2">
        <w:rPr>
          <w:rFonts w:ascii="Times New Roman" w:hAnsi="Times New Roman"/>
          <w:color w:val="333333"/>
          <w:lang w:val="lt-LT"/>
        </w:rPr>
        <w:t>augiabučio gyvenamojo namo gyvenamosios paskirties patalpų savininkų ir neprivatizuotų butų nuomininkų daugumos</w:t>
      </w:r>
      <w:r w:rsidR="009C7C69" w:rsidRPr="00B040A2">
        <w:rPr>
          <w:rFonts w:ascii="Times New Roman" w:hAnsi="Times New Roman"/>
          <w:color w:val="333333"/>
          <w:lang w:val="lt-LT"/>
        </w:rPr>
        <w:t xml:space="preserve"> sutikimą</w:t>
      </w:r>
      <w:r w:rsidR="00D874E0" w:rsidRPr="00B040A2">
        <w:rPr>
          <w:rFonts w:ascii="Times New Roman" w:hAnsi="Times New Roman"/>
          <w:color w:val="333333"/>
          <w:lang w:val="lt-LT"/>
        </w:rPr>
        <w:t xml:space="preserve">, jeigu alkoholiniais gėrimais </w:t>
      </w:r>
      <w:r w:rsidR="00D874E0" w:rsidRPr="00B040A2">
        <w:rPr>
          <w:rStyle w:val="Grietas"/>
          <w:rFonts w:ascii="Times New Roman" w:hAnsi="Times New Roman"/>
          <w:color w:val="333333"/>
          <w:lang w:val="lt-LT"/>
        </w:rPr>
        <w:t>bus prekiaujama daugiabučiame gyvenamajame name</w:t>
      </w:r>
      <w:r w:rsidR="00623528" w:rsidRPr="00B040A2">
        <w:rPr>
          <w:rStyle w:val="Grietas"/>
          <w:rFonts w:ascii="Times New Roman" w:hAnsi="Times New Roman"/>
          <w:color w:val="333333"/>
          <w:lang w:val="lt-LT"/>
        </w:rPr>
        <w:t>.</w:t>
      </w:r>
      <w:r w:rsidR="00B850F9" w:rsidRPr="00B040A2">
        <w:rPr>
          <w:rFonts w:ascii="Times New Roman" w:hAnsi="Times New Roman"/>
          <w:color w:val="212529"/>
          <w:lang w:val="lt-LT"/>
        </w:rPr>
        <w:t xml:space="preserve"> Šis sutikimas nepateikiamas, jeigu prieš tai šiame daugiabučiame gyvenamajame name tose pačiose patalpose veikusi įmonė turėjo licenciją verstis mažmenine prekyba alkoholiniais gėrimais ir licencijos galiojimo metu negauta daugiabučio gyvenamojo namo gyventojų skundų, pagal kuriuos paskirta galiojančių administracinių nuobaudų, nesikeičia nei prekybos alkoholiniais gėrimais laikas, nei veiklos rūšis (ši nuostata netaikoma, jeigu iki paraiškos gauti naują licenciją pateikimo alkoholiniais gėrimais nebuvo prekiaujama ilgiau kaip vienus metus</w:t>
      </w:r>
      <w:r w:rsidR="00383F80">
        <w:rPr>
          <w:rFonts w:ascii="Times New Roman" w:hAnsi="Times New Roman"/>
          <w:color w:val="212529"/>
          <w:lang w:val="lt-LT"/>
        </w:rPr>
        <w:t>)</w:t>
      </w:r>
      <w:r w:rsidR="00B850F9" w:rsidRPr="00B040A2">
        <w:rPr>
          <w:rFonts w:ascii="Times New Roman" w:hAnsi="Times New Roman"/>
          <w:color w:val="212529"/>
          <w:lang w:val="lt-LT"/>
        </w:rPr>
        <w:t>.</w:t>
      </w:r>
    </w:p>
    <w:p w:rsidR="009C7C69" w:rsidRDefault="009C7C69" w:rsidP="009C7C69">
      <w:pPr>
        <w:rPr>
          <w:rFonts w:ascii="Times New Roman" w:hAnsi="Times New Roman"/>
          <w:lang w:val="lt-LT"/>
        </w:rPr>
      </w:pPr>
    </w:p>
    <w:p w:rsidR="009015C9" w:rsidRPr="00C500EA" w:rsidRDefault="009015C9" w:rsidP="009C7C69">
      <w:pPr>
        <w:rPr>
          <w:rFonts w:ascii="Times New Roman" w:hAnsi="Times New Roman"/>
          <w:lang w:val="lt-LT"/>
        </w:rPr>
      </w:pPr>
    </w:p>
    <w:p w:rsidR="000675A7" w:rsidRPr="00C500EA" w:rsidRDefault="007116A2" w:rsidP="009C7C69">
      <w:pPr>
        <w:rPr>
          <w:rFonts w:ascii="Times New Roman" w:hAnsi="Times New Roman"/>
          <w:sz w:val="22"/>
          <w:szCs w:val="22"/>
          <w:lang w:val="lt-LT"/>
        </w:rPr>
      </w:pPr>
      <w:r w:rsidRPr="00C500EA">
        <w:rPr>
          <w:rFonts w:ascii="Times New Roman" w:hAnsi="Times New Roman"/>
          <w:sz w:val="22"/>
          <w:szCs w:val="22"/>
          <w:lang w:val="lt-LT"/>
        </w:rPr>
        <w:t xml:space="preserve">Įmonės </w:t>
      </w:r>
      <w:r w:rsidR="000675A7" w:rsidRPr="00C500EA">
        <w:rPr>
          <w:rFonts w:ascii="Times New Roman" w:hAnsi="Times New Roman"/>
          <w:sz w:val="22"/>
          <w:szCs w:val="22"/>
          <w:lang w:val="lt-LT"/>
        </w:rPr>
        <w:t>vadov</w:t>
      </w:r>
      <w:r w:rsidR="00937A58" w:rsidRPr="00C500EA">
        <w:rPr>
          <w:rFonts w:ascii="Times New Roman" w:hAnsi="Times New Roman"/>
          <w:sz w:val="22"/>
          <w:szCs w:val="22"/>
          <w:lang w:val="lt-LT"/>
        </w:rPr>
        <w:t>as</w:t>
      </w:r>
      <w:r w:rsidR="000675A7" w:rsidRPr="00C500EA">
        <w:rPr>
          <w:rFonts w:ascii="Times New Roman" w:hAnsi="Times New Roman"/>
          <w:sz w:val="22"/>
          <w:szCs w:val="22"/>
          <w:lang w:val="lt-LT"/>
        </w:rPr>
        <w:t xml:space="preserve"> </w:t>
      </w:r>
      <w:r w:rsidR="00B63F35" w:rsidRPr="00C500EA">
        <w:rPr>
          <w:rFonts w:ascii="Times New Roman" w:hAnsi="Times New Roman"/>
          <w:sz w:val="22"/>
          <w:szCs w:val="22"/>
          <w:lang w:val="lt-LT"/>
        </w:rPr>
        <w:t xml:space="preserve">ar </w:t>
      </w:r>
      <w:r w:rsidR="00E97F71">
        <w:rPr>
          <w:rFonts w:ascii="Times New Roman" w:hAnsi="Times New Roman"/>
          <w:sz w:val="22"/>
          <w:szCs w:val="22"/>
          <w:lang w:val="lt-LT"/>
        </w:rPr>
        <w:t>jo</w:t>
      </w:r>
      <w:r w:rsidR="00B63F35" w:rsidRPr="00C500EA">
        <w:rPr>
          <w:rFonts w:ascii="Times New Roman" w:hAnsi="Times New Roman"/>
          <w:sz w:val="22"/>
          <w:szCs w:val="22"/>
          <w:lang w:val="lt-LT"/>
        </w:rPr>
        <w:t xml:space="preserve"> įgaliotas asmuo </w:t>
      </w:r>
      <w:r w:rsidR="00660987">
        <w:rPr>
          <w:rFonts w:ascii="Times New Roman" w:hAnsi="Times New Roman"/>
          <w:sz w:val="22"/>
          <w:szCs w:val="22"/>
          <w:lang w:val="lt-LT"/>
        </w:rPr>
        <w:tab/>
      </w:r>
      <w:r w:rsidR="00660987">
        <w:rPr>
          <w:rFonts w:ascii="Times New Roman" w:hAnsi="Times New Roman"/>
          <w:sz w:val="22"/>
          <w:szCs w:val="22"/>
          <w:lang w:val="lt-LT"/>
        </w:rPr>
        <w:tab/>
      </w:r>
      <w:r w:rsidR="00660987">
        <w:rPr>
          <w:rFonts w:ascii="Times New Roman" w:hAnsi="Times New Roman"/>
          <w:sz w:val="22"/>
          <w:szCs w:val="22"/>
          <w:lang w:val="lt-LT"/>
        </w:rPr>
        <w:tab/>
      </w:r>
      <w:r w:rsidR="00660987">
        <w:rPr>
          <w:rFonts w:ascii="Times New Roman" w:hAnsi="Times New Roman"/>
          <w:sz w:val="22"/>
          <w:szCs w:val="22"/>
          <w:lang w:val="lt-LT"/>
        </w:rPr>
        <w:tab/>
      </w:r>
      <w:r w:rsidR="009A21DF" w:rsidRPr="00C500EA">
        <w:rPr>
          <w:rFonts w:ascii="Times New Roman" w:hAnsi="Times New Roman"/>
          <w:sz w:val="22"/>
          <w:szCs w:val="22"/>
          <w:lang w:val="lt-LT"/>
        </w:rPr>
        <w:t>(</w:t>
      </w:r>
      <w:r w:rsidR="000675A7" w:rsidRPr="00C500EA">
        <w:rPr>
          <w:rFonts w:ascii="Times New Roman" w:hAnsi="Times New Roman"/>
          <w:sz w:val="22"/>
          <w:szCs w:val="22"/>
          <w:lang w:val="lt-LT"/>
        </w:rPr>
        <w:t>parašas</w:t>
      </w:r>
      <w:r w:rsidR="00660987">
        <w:rPr>
          <w:rFonts w:ascii="Times New Roman" w:hAnsi="Times New Roman"/>
          <w:sz w:val="22"/>
          <w:szCs w:val="22"/>
          <w:lang w:val="lt-LT"/>
        </w:rPr>
        <w:t>)</w:t>
      </w:r>
      <w:r w:rsidR="00660987" w:rsidRPr="00660987">
        <w:rPr>
          <w:rFonts w:ascii="Times New Roman" w:hAnsi="Times New Roman"/>
          <w:sz w:val="22"/>
          <w:szCs w:val="22"/>
          <w:lang w:val="lt-LT"/>
        </w:rPr>
        <w:t xml:space="preserve"> </w:t>
      </w:r>
      <w:r w:rsidR="00660987">
        <w:rPr>
          <w:rFonts w:ascii="Times New Roman" w:hAnsi="Times New Roman"/>
          <w:sz w:val="22"/>
          <w:szCs w:val="22"/>
          <w:lang w:val="lt-LT"/>
        </w:rPr>
        <w:tab/>
      </w:r>
      <w:r w:rsidR="00660987">
        <w:rPr>
          <w:rFonts w:ascii="Times New Roman" w:hAnsi="Times New Roman"/>
          <w:sz w:val="22"/>
          <w:szCs w:val="22"/>
          <w:lang w:val="lt-LT"/>
        </w:rPr>
        <w:tab/>
        <w:t>(</w:t>
      </w:r>
      <w:r w:rsidR="00660987" w:rsidRPr="00C500EA">
        <w:rPr>
          <w:rFonts w:ascii="Times New Roman" w:hAnsi="Times New Roman"/>
          <w:sz w:val="22"/>
          <w:szCs w:val="22"/>
          <w:lang w:val="lt-LT"/>
        </w:rPr>
        <w:t>vardas, pavardė</w:t>
      </w:r>
      <w:r w:rsidR="000675A7" w:rsidRPr="00C500EA">
        <w:rPr>
          <w:rFonts w:ascii="Times New Roman" w:hAnsi="Times New Roman"/>
          <w:sz w:val="22"/>
          <w:szCs w:val="22"/>
          <w:lang w:val="lt-LT"/>
        </w:rPr>
        <w:t>)</w:t>
      </w:r>
    </w:p>
    <w:p w:rsidR="006050CA" w:rsidRDefault="006050CA" w:rsidP="00B63F35">
      <w:pPr>
        <w:tabs>
          <w:tab w:val="left" w:pos="9180"/>
        </w:tabs>
        <w:rPr>
          <w:rFonts w:ascii="Times New Roman" w:hAnsi="Times New Roman"/>
          <w:lang w:val="lt-LT"/>
        </w:rPr>
      </w:pPr>
    </w:p>
    <w:p w:rsidR="003166F0" w:rsidRDefault="003166F0" w:rsidP="00B63F35">
      <w:pPr>
        <w:tabs>
          <w:tab w:val="left" w:pos="9180"/>
        </w:tabs>
        <w:rPr>
          <w:rFonts w:ascii="Times New Roman" w:hAnsi="Times New Roman"/>
          <w:b/>
          <w:sz w:val="24"/>
          <w:lang w:val="lt-LT"/>
        </w:rPr>
      </w:pPr>
    </w:p>
    <w:p w:rsidR="00E23342" w:rsidRPr="00E23342" w:rsidRDefault="00E23342" w:rsidP="003166F0">
      <w:pPr>
        <w:jc w:val="both"/>
        <w:rPr>
          <w:rFonts w:ascii="Times New Roman" w:hAnsi="Times New Roman"/>
          <w:sz w:val="22"/>
          <w:szCs w:val="22"/>
        </w:rPr>
      </w:pPr>
      <w:bookmarkStart w:id="0" w:name="_GoBack"/>
      <w:bookmarkEnd w:id="0"/>
    </w:p>
    <w:p w:rsidR="00B040A2" w:rsidRPr="00E23342" w:rsidRDefault="00E23342" w:rsidP="008661A3">
      <w:pPr>
        <w:ind w:left="-142" w:firstLine="426"/>
        <w:jc w:val="both"/>
        <w:rPr>
          <w:rFonts w:ascii="Times New Roman" w:hAnsi="Times New Roman"/>
          <w:sz w:val="22"/>
          <w:szCs w:val="22"/>
          <w:lang w:val="lt-LT"/>
        </w:rPr>
      </w:pPr>
      <w:r w:rsidRPr="00E23342">
        <w:rPr>
          <w:rFonts w:ascii="Times New Roman" w:hAnsi="Times New Roman"/>
        </w:rPr>
        <w:t>Pasirašydami Jūs patvirtinate, kad esate tinkamai informuotas, kad Jūsų asmens duomenų valdytojas yra Kauno rajono savivaldybės administracija (juridinio asmens kodas</w:t>
      </w:r>
      <w:r>
        <w:rPr>
          <w:rFonts w:ascii="Times New Roman" w:hAnsi="Times New Roman"/>
        </w:rPr>
        <w:t xml:space="preserve"> </w:t>
      </w:r>
      <w:r w:rsidRPr="00E23342">
        <w:rPr>
          <w:rFonts w:ascii="Times New Roman" w:hAnsi="Times New Roman"/>
        </w:rPr>
        <w:t>188756386, adresas: Savanorių pr. 371, LT-49500 Kaunas, tel. (8 37)</w:t>
      </w:r>
      <w:proofErr w:type="gramStart"/>
      <w:r w:rsidRPr="00E23342">
        <w:rPr>
          <w:rFonts w:ascii="Times New Roman" w:hAnsi="Times New Roman"/>
        </w:rPr>
        <w:t>  30</w:t>
      </w:r>
      <w:proofErr w:type="gramEnd"/>
      <w:r w:rsidRPr="00E23342">
        <w:rPr>
          <w:rFonts w:ascii="Times New Roman" w:hAnsi="Times New Roman"/>
        </w:rPr>
        <w:t xml:space="preserve"> 55 03, el. p. </w:t>
      </w:r>
      <w:hyperlink r:id="rId5" w:history="1">
        <w:r w:rsidRPr="00E23342">
          <w:rPr>
            <w:rStyle w:val="Hipersaitas"/>
            <w:rFonts w:ascii="Times New Roman" w:hAnsi="Times New Roman"/>
          </w:rPr>
          <w:t>info@krs.lt</w:t>
        </w:r>
      </w:hyperlink>
      <w:r w:rsidRPr="00E23342">
        <w:rPr>
          <w:rFonts w:ascii="Times New Roman" w:hAnsi="Times New Roman"/>
        </w:rPr>
        <w:t xml:space="preserve"> ).  Duomenys tvarkomi siekiant išnagrinėti Jūsų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(L.Sapiegos g. 17, 10312 Vilnius, tel. (8 5) 271 28 04).</w:t>
      </w:r>
      <w:r w:rsidR="008661A3" w:rsidRPr="00E23342">
        <w:rPr>
          <w:rFonts w:ascii="Times New Roman" w:hAnsi="Times New Roman"/>
          <w:sz w:val="22"/>
          <w:szCs w:val="22"/>
          <w:lang w:val="lt-LT"/>
        </w:rPr>
        <w:t xml:space="preserve"> </w:t>
      </w:r>
    </w:p>
    <w:sectPr w:rsidR="00B040A2" w:rsidRPr="00E23342" w:rsidSect="00B040A2">
      <w:footnotePr>
        <w:pos w:val="sectEnd"/>
      </w:footnotePr>
      <w:endnotePr>
        <w:numFmt w:val="decimal"/>
        <w:numStart w:val="0"/>
      </w:endnotePr>
      <w:pgSz w:w="11907" w:h="16840" w:code="9"/>
      <w:pgMar w:top="340" w:right="567" w:bottom="24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07FBA"/>
    <w:multiLevelType w:val="hybridMultilevel"/>
    <w:tmpl w:val="8AE4EAD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6051F69"/>
    <w:multiLevelType w:val="hybridMultilevel"/>
    <w:tmpl w:val="A9CA2DF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4FD96B71"/>
    <w:multiLevelType w:val="hybridMultilevel"/>
    <w:tmpl w:val="0B249F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448201E"/>
    <w:multiLevelType w:val="hybridMultilevel"/>
    <w:tmpl w:val="1FC6582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6DB216B6"/>
    <w:multiLevelType w:val="hybridMultilevel"/>
    <w:tmpl w:val="B8C84F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E9"/>
    <w:rsid w:val="000102F1"/>
    <w:rsid w:val="000302C5"/>
    <w:rsid w:val="00037448"/>
    <w:rsid w:val="00042B53"/>
    <w:rsid w:val="00044287"/>
    <w:rsid w:val="0005060F"/>
    <w:rsid w:val="000675A7"/>
    <w:rsid w:val="00081ADF"/>
    <w:rsid w:val="000946C3"/>
    <w:rsid w:val="000E4BE2"/>
    <w:rsid w:val="00104E5B"/>
    <w:rsid w:val="001104DE"/>
    <w:rsid w:val="00126C27"/>
    <w:rsid w:val="00133A7E"/>
    <w:rsid w:val="00135034"/>
    <w:rsid w:val="00153977"/>
    <w:rsid w:val="00161A7F"/>
    <w:rsid w:val="0017550E"/>
    <w:rsid w:val="001C684C"/>
    <w:rsid w:val="001E0FD6"/>
    <w:rsid w:val="001F79C0"/>
    <w:rsid w:val="002265B3"/>
    <w:rsid w:val="00245402"/>
    <w:rsid w:val="002465D6"/>
    <w:rsid w:val="002562CB"/>
    <w:rsid w:val="00273831"/>
    <w:rsid w:val="002A407A"/>
    <w:rsid w:val="002A5BEB"/>
    <w:rsid w:val="002B4A50"/>
    <w:rsid w:val="002C45F6"/>
    <w:rsid w:val="003166F0"/>
    <w:rsid w:val="00316A70"/>
    <w:rsid w:val="00332F19"/>
    <w:rsid w:val="00380142"/>
    <w:rsid w:val="00380693"/>
    <w:rsid w:val="00383F80"/>
    <w:rsid w:val="003961F2"/>
    <w:rsid w:val="00397884"/>
    <w:rsid w:val="003A22DD"/>
    <w:rsid w:val="003B428E"/>
    <w:rsid w:val="003C6C26"/>
    <w:rsid w:val="003F054F"/>
    <w:rsid w:val="003F39D1"/>
    <w:rsid w:val="0042228B"/>
    <w:rsid w:val="00437C5E"/>
    <w:rsid w:val="00475C2C"/>
    <w:rsid w:val="00477588"/>
    <w:rsid w:val="00491BCF"/>
    <w:rsid w:val="004930B9"/>
    <w:rsid w:val="004A2EAF"/>
    <w:rsid w:val="004E0984"/>
    <w:rsid w:val="00502760"/>
    <w:rsid w:val="00505E2F"/>
    <w:rsid w:val="00537D5C"/>
    <w:rsid w:val="00537F7C"/>
    <w:rsid w:val="005450D4"/>
    <w:rsid w:val="00546BF7"/>
    <w:rsid w:val="005500EC"/>
    <w:rsid w:val="00564D07"/>
    <w:rsid w:val="005743DC"/>
    <w:rsid w:val="00583A42"/>
    <w:rsid w:val="00587612"/>
    <w:rsid w:val="005912A4"/>
    <w:rsid w:val="005B30B7"/>
    <w:rsid w:val="005C3C1E"/>
    <w:rsid w:val="005D2588"/>
    <w:rsid w:val="005E0ADA"/>
    <w:rsid w:val="005F154C"/>
    <w:rsid w:val="005F476A"/>
    <w:rsid w:val="005F5A5E"/>
    <w:rsid w:val="006050CA"/>
    <w:rsid w:val="00615D07"/>
    <w:rsid w:val="00617C53"/>
    <w:rsid w:val="00620C16"/>
    <w:rsid w:val="00623528"/>
    <w:rsid w:val="0063690E"/>
    <w:rsid w:val="0064589B"/>
    <w:rsid w:val="00655661"/>
    <w:rsid w:val="00660987"/>
    <w:rsid w:val="00666CF4"/>
    <w:rsid w:val="00691541"/>
    <w:rsid w:val="00696E78"/>
    <w:rsid w:val="006978E9"/>
    <w:rsid w:val="006A21F3"/>
    <w:rsid w:val="006A3DDF"/>
    <w:rsid w:val="006C0B15"/>
    <w:rsid w:val="006C65B0"/>
    <w:rsid w:val="0070514B"/>
    <w:rsid w:val="007116A2"/>
    <w:rsid w:val="00753779"/>
    <w:rsid w:val="00756854"/>
    <w:rsid w:val="007676B9"/>
    <w:rsid w:val="00782503"/>
    <w:rsid w:val="00792B1E"/>
    <w:rsid w:val="007A77FC"/>
    <w:rsid w:val="007B64DC"/>
    <w:rsid w:val="007C2ED6"/>
    <w:rsid w:val="007D0F60"/>
    <w:rsid w:val="007D19C9"/>
    <w:rsid w:val="007D538E"/>
    <w:rsid w:val="007E4BB3"/>
    <w:rsid w:val="007E56D2"/>
    <w:rsid w:val="00803BC1"/>
    <w:rsid w:val="00836A41"/>
    <w:rsid w:val="008374A9"/>
    <w:rsid w:val="00850086"/>
    <w:rsid w:val="00863E0C"/>
    <w:rsid w:val="008661A3"/>
    <w:rsid w:val="008823C2"/>
    <w:rsid w:val="008C7D5B"/>
    <w:rsid w:val="008D3F11"/>
    <w:rsid w:val="008E14E0"/>
    <w:rsid w:val="008E49A2"/>
    <w:rsid w:val="008F30EE"/>
    <w:rsid w:val="008F427C"/>
    <w:rsid w:val="009015C9"/>
    <w:rsid w:val="0090638F"/>
    <w:rsid w:val="00907836"/>
    <w:rsid w:val="009257AF"/>
    <w:rsid w:val="009349A3"/>
    <w:rsid w:val="00937A58"/>
    <w:rsid w:val="00941C00"/>
    <w:rsid w:val="00966427"/>
    <w:rsid w:val="009719F8"/>
    <w:rsid w:val="009768E3"/>
    <w:rsid w:val="009811B3"/>
    <w:rsid w:val="00981333"/>
    <w:rsid w:val="0098764A"/>
    <w:rsid w:val="009A21DF"/>
    <w:rsid w:val="009B3A07"/>
    <w:rsid w:val="009C2365"/>
    <w:rsid w:val="009C7C69"/>
    <w:rsid w:val="009D6C43"/>
    <w:rsid w:val="009D7155"/>
    <w:rsid w:val="009D7721"/>
    <w:rsid w:val="009E49D4"/>
    <w:rsid w:val="00A2175F"/>
    <w:rsid w:val="00A22986"/>
    <w:rsid w:val="00A24454"/>
    <w:rsid w:val="00A46A45"/>
    <w:rsid w:val="00A5532A"/>
    <w:rsid w:val="00A67241"/>
    <w:rsid w:val="00AD5695"/>
    <w:rsid w:val="00AF0718"/>
    <w:rsid w:val="00B040A2"/>
    <w:rsid w:val="00B3551D"/>
    <w:rsid w:val="00B363E6"/>
    <w:rsid w:val="00B44B27"/>
    <w:rsid w:val="00B629CA"/>
    <w:rsid w:val="00B631CB"/>
    <w:rsid w:val="00B63F35"/>
    <w:rsid w:val="00B77003"/>
    <w:rsid w:val="00B850F9"/>
    <w:rsid w:val="00BA6209"/>
    <w:rsid w:val="00BB5DDB"/>
    <w:rsid w:val="00BC6763"/>
    <w:rsid w:val="00C11D03"/>
    <w:rsid w:val="00C132FA"/>
    <w:rsid w:val="00C173D0"/>
    <w:rsid w:val="00C20FF0"/>
    <w:rsid w:val="00C21040"/>
    <w:rsid w:val="00C30BF4"/>
    <w:rsid w:val="00C452EF"/>
    <w:rsid w:val="00C500EA"/>
    <w:rsid w:val="00C56407"/>
    <w:rsid w:val="00C66051"/>
    <w:rsid w:val="00C706CE"/>
    <w:rsid w:val="00C763ED"/>
    <w:rsid w:val="00C8270C"/>
    <w:rsid w:val="00C93E2E"/>
    <w:rsid w:val="00C95491"/>
    <w:rsid w:val="00CA3764"/>
    <w:rsid w:val="00CC174E"/>
    <w:rsid w:val="00CD0D5E"/>
    <w:rsid w:val="00CE5C6A"/>
    <w:rsid w:val="00D03316"/>
    <w:rsid w:val="00D06CDA"/>
    <w:rsid w:val="00D07545"/>
    <w:rsid w:val="00D07E32"/>
    <w:rsid w:val="00D23D1F"/>
    <w:rsid w:val="00D3509B"/>
    <w:rsid w:val="00D5584F"/>
    <w:rsid w:val="00D65A43"/>
    <w:rsid w:val="00D70FF2"/>
    <w:rsid w:val="00D83CC3"/>
    <w:rsid w:val="00D874E0"/>
    <w:rsid w:val="00D87BA0"/>
    <w:rsid w:val="00D9660E"/>
    <w:rsid w:val="00DC63E3"/>
    <w:rsid w:val="00DD0ABE"/>
    <w:rsid w:val="00DE14AD"/>
    <w:rsid w:val="00DE534D"/>
    <w:rsid w:val="00DF5E7A"/>
    <w:rsid w:val="00E03295"/>
    <w:rsid w:val="00E059F7"/>
    <w:rsid w:val="00E217EC"/>
    <w:rsid w:val="00E22504"/>
    <w:rsid w:val="00E23342"/>
    <w:rsid w:val="00E2538C"/>
    <w:rsid w:val="00E31FC2"/>
    <w:rsid w:val="00E44674"/>
    <w:rsid w:val="00E45883"/>
    <w:rsid w:val="00E85C37"/>
    <w:rsid w:val="00E97F71"/>
    <w:rsid w:val="00EA59D8"/>
    <w:rsid w:val="00EB0390"/>
    <w:rsid w:val="00EC5AE8"/>
    <w:rsid w:val="00EE4BC6"/>
    <w:rsid w:val="00EF04E2"/>
    <w:rsid w:val="00F02CCB"/>
    <w:rsid w:val="00F21DFA"/>
    <w:rsid w:val="00F23367"/>
    <w:rsid w:val="00F354A4"/>
    <w:rsid w:val="00F5072D"/>
    <w:rsid w:val="00F83445"/>
    <w:rsid w:val="00F83E92"/>
    <w:rsid w:val="00FB1816"/>
    <w:rsid w:val="00FB7667"/>
    <w:rsid w:val="00FB7E33"/>
    <w:rsid w:val="00FC0E85"/>
    <w:rsid w:val="00FD0EF8"/>
    <w:rsid w:val="00FD28E9"/>
    <w:rsid w:val="00FD3EEB"/>
    <w:rsid w:val="00FD6B40"/>
    <w:rsid w:val="00FE29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58B965-7BFE-480C-ABC5-22BD52F3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paragraph" w:styleId="Antrat1">
    <w:name w:val="heading 1"/>
    <w:basedOn w:val="prastasis"/>
    <w:next w:val="prastasis"/>
    <w:qFormat/>
    <w:pPr>
      <w:keepNext/>
      <w:outlineLvl w:val="0"/>
    </w:pPr>
    <w:rPr>
      <w:rFonts w:ascii="Times New Roman" w:hAnsi="Times New Roman"/>
      <w:b/>
      <w:sz w:val="28"/>
    </w:rPr>
  </w:style>
  <w:style w:type="paragraph" w:styleId="Antrat2">
    <w:name w:val="heading 2"/>
    <w:basedOn w:val="prastasis"/>
    <w:next w:val="prastasis"/>
    <w:qFormat/>
    <w:pPr>
      <w:keepNext/>
      <w:jc w:val="both"/>
      <w:outlineLvl w:val="1"/>
    </w:pPr>
    <w:rPr>
      <w:rFonts w:ascii="Times New Roman" w:hAnsi="Times New Roman"/>
      <w:sz w:val="28"/>
    </w:rPr>
  </w:style>
  <w:style w:type="paragraph" w:styleId="Antrat3">
    <w:name w:val="heading 3"/>
    <w:basedOn w:val="prastasis"/>
    <w:next w:val="prastasis"/>
    <w:qFormat/>
    <w:pPr>
      <w:keepNext/>
      <w:jc w:val="both"/>
      <w:outlineLvl w:val="2"/>
    </w:pPr>
    <w:rPr>
      <w:rFonts w:ascii="Times New Roman" w:hAnsi="Times New Roman"/>
      <w:b/>
      <w:sz w:val="28"/>
    </w:rPr>
  </w:style>
  <w:style w:type="paragraph" w:styleId="Antrat4">
    <w:name w:val="heading 4"/>
    <w:basedOn w:val="prastasis"/>
    <w:next w:val="prastasis"/>
    <w:qFormat/>
    <w:pPr>
      <w:keepNext/>
      <w:jc w:val="center"/>
      <w:outlineLvl w:val="3"/>
    </w:pPr>
    <w:rPr>
      <w:rFonts w:ascii="Times New Roman" w:hAnsi="Times New Roman"/>
      <w:b/>
      <w:sz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pBdr>
        <w:top w:val="single" w:sz="6" w:space="1" w:color="auto" w:shadow="1"/>
        <w:left w:val="single" w:sz="6" w:space="1" w:color="auto" w:shadow="1"/>
        <w:bottom w:val="single" w:sz="6" w:space="1" w:color="auto" w:shadow="1"/>
        <w:right w:val="single" w:sz="6" w:space="1" w:color="auto" w:shadow="1"/>
      </w:pBdr>
      <w:jc w:val="both"/>
    </w:pPr>
    <w:rPr>
      <w:rFonts w:ascii="Times New Roman" w:hAnsi="Times New Roman"/>
      <w:sz w:val="28"/>
    </w:rPr>
  </w:style>
  <w:style w:type="paragraph" w:styleId="Pagrindiniotekstotrauka">
    <w:name w:val="Body Text Indent"/>
    <w:basedOn w:val="prastasis"/>
    <w:pPr>
      <w:spacing w:line="360" w:lineRule="auto"/>
      <w:ind w:firstLine="720"/>
      <w:jc w:val="both"/>
    </w:pPr>
    <w:rPr>
      <w:rFonts w:ascii="Times New Roman" w:hAnsi="Times New Roman"/>
      <w:sz w:val="24"/>
      <w:lang w:val="en-AU"/>
    </w:rPr>
  </w:style>
  <w:style w:type="paragraph" w:styleId="Debesliotekstas">
    <w:name w:val="Balloon Text"/>
    <w:basedOn w:val="prastasis"/>
    <w:semiHidden/>
    <w:rsid w:val="004930B9"/>
    <w:rPr>
      <w:rFonts w:ascii="Tahoma" w:hAnsi="Tahoma" w:cs="Tahoma"/>
      <w:sz w:val="16"/>
      <w:szCs w:val="16"/>
    </w:rPr>
  </w:style>
  <w:style w:type="character" w:styleId="Grietas">
    <w:name w:val="Strong"/>
    <w:uiPriority w:val="22"/>
    <w:qFormat/>
    <w:rsid w:val="00D874E0"/>
    <w:rPr>
      <w:b/>
      <w:bCs/>
    </w:rPr>
  </w:style>
  <w:style w:type="paragraph" w:styleId="Sraopastraipa">
    <w:name w:val="List Paragraph"/>
    <w:basedOn w:val="prastasis"/>
    <w:uiPriority w:val="34"/>
    <w:qFormat/>
    <w:rsid w:val="00D23D1F"/>
    <w:pPr>
      <w:ind w:left="720"/>
      <w:contextualSpacing/>
    </w:pPr>
  </w:style>
  <w:style w:type="character" w:styleId="Hipersaitas">
    <w:name w:val="Hyperlink"/>
    <w:uiPriority w:val="99"/>
    <w:semiHidden/>
    <w:unhideWhenUsed/>
    <w:rsid w:val="00E233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963058">
      <w:bodyDiv w:val="1"/>
      <w:marLeft w:val="0"/>
      <w:marRight w:val="0"/>
      <w:marTop w:val="0"/>
      <w:marBottom w:val="0"/>
      <w:divBdr>
        <w:top w:val="none" w:sz="0" w:space="0" w:color="auto"/>
        <w:left w:val="none" w:sz="0" w:space="0" w:color="auto"/>
        <w:bottom w:val="none" w:sz="0" w:space="0" w:color="auto"/>
        <w:right w:val="none" w:sz="0" w:space="0" w:color="auto"/>
      </w:divBdr>
    </w:div>
    <w:div w:id="2103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rs.l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VAIRUS\FORMOS\Pr&#353;al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Pršalk</Template>
  <TotalTime>73</TotalTime>
  <Pages>1</Pages>
  <Words>2501</Words>
  <Characters>1426</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Įmonės pavadinimas</vt:lpstr>
    </vt:vector>
  </TitlesOfParts>
  <Company>Kauno r. savivaldybė</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Įmonės pavadinimas</dc:title>
  <dc:creator>Lidija</dc:creator>
  <cp:lastModifiedBy>Rasa Čižauskienė</cp:lastModifiedBy>
  <cp:revision>7</cp:revision>
  <cp:lastPrinted>2015-12-07T10:38:00Z</cp:lastPrinted>
  <dcterms:created xsi:type="dcterms:W3CDTF">2024-06-03T07:54:00Z</dcterms:created>
  <dcterms:modified xsi:type="dcterms:W3CDTF">2024-06-03T09:56:00Z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a1a46c79-0a1e-4db7-885a-d2803deb2084</vt:lpwstr>
  </property>
</Properties>
</file>