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FB1F97">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697816BC" w14:textId="77777777" w:rsidR="00FB1F97" w:rsidRPr="00FB1F97" w:rsidRDefault="00076245" w:rsidP="00FB1F97">
      <w:pPr>
        <w:spacing w:after="0"/>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842922">
        <w:rPr>
          <w:rFonts w:ascii="Times New Roman" w:eastAsia="Times New Roman" w:hAnsi="Times New Roman" w:cs="Times New Roman"/>
          <w:sz w:val="24"/>
          <w:szCs w:val="24"/>
          <w:lang w:eastAsia="lt-LT"/>
        </w:rPr>
        <w:t>išsilavinim</w:t>
      </w:r>
      <w:r w:rsidR="00C508B5" w:rsidRPr="00EB18AC">
        <w:rPr>
          <w:rFonts w:ascii="Times New Roman" w:hAnsi="Times New Roman" w:cs="Times New Roman"/>
          <w:sz w:val="24"/>
          <w:szCs w:val="24"/>
        </w:rPr>
        <w:t xml:space="preserve">as – </w:t>
      </w:r>
      <w:r w:rsidR="00FB1F97" w:rsidRPr="00FB1F97">
        <w:rPr>
          <w:rFonts w:ascii="Times New Roman" w:eastAsia="Times New Roman" w:hAnsi="Times New Roman" w:cs="Times New Roman"/>
          <w:sz w:val="24"/>
          <w:szCs w:val="24"/>
          <w:lang w:eastAsia="lt-LT"/>
        </w:rPr>
        <w:t>aukštasis universitetinis išsilavinimas (bakalauro kvalifikacinis laipsnis) arba jam lygiavertė aukštojo mokslo kvalifikacija;</w:t>
      </w:r>
    </w:p>
    <w:p w14:paraId="3F0D0BEE"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 xml:space="preserve">12.2. darbo patirties sritis – finansų srities patirtis; </w:t>
      </w:r>
    </w:p>
    <w:p w14:paraId="728F76EF"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12.3. darbo patirtis srityje – 1 metai;</w:t>
      </w:r>
    </w:p>
    <w:p w14:paraId="04D2A7FD"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arba:</w:t>
      </w:r>
    </w:p>
    <w:p w14:paraId="20833D73"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12.4. išsilavinimas – aukštasis universitetinis išsilavinimas (bakalauro kvalifikacinis laipsnis) arba jam lygiavertė aukštojo mokslo kvalifikacija;</w:t>
      </w:r>
    </w:p>
    <w:p w14:paraId="65D92284"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 xml:space="preserve">12.5. darbo patirties sritis – ekonomikos srityje; </w:t>
      </w:r>
    </w:p>
    <w:p w14:paraId="560E1591"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12.6. darbo patirtis srityje – 1 metai;</w:t>
      </w:r>
    </w:p>
    <w:p w14:paraId="755E3FED"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arba:</w:t>
      </w:r>
    </w:p>
    <w:p w14:paraId="3BC768A6"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12.7. išsilavinimas – aukštasis universitetinis išsilavinimas (bakalauro kvalifikacinis laipsnis) arba jam lygiavertė aukštojo mokslo kvalifikacija;</w:t>
      </w:r>
    </w:p>
    <w:p w14:paraId="6C068464"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 xml:space="preserve">12.8. darbo patirties sritis – teisės srityje; </w:t>
      </w:r>
    </w:p>
    <w:p w14:paraId="5111D33C"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12.9. darbo patirtis srityje – 1 metai;</w:t>
      </w:r>
    </w:p>
    <w:p w14:paraId="33E175A5"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arba:</w:t>
      </w:r>
    </w:p>
    <w:p w14:paraId="6B6B1467"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12.10. išsilavinimas – aukštasis universitetinis išsilavinimas (bakalauro kvalifikacinis laipsnis) arba jam lygiavertė aukštojo mokslo kvalifikacija;</w:t>
      </w:r>
    </w:p>
    <w:p w14:paraId="05FAAEFB"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 xml:space="preserve">12.11. darbo patirties sritis – audito arba vidaus audito srities patirtis; </w:t>
      </w:r>
    </w:p>
    <w:p w14:paraId="7D177486"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12.12. darbo patirtis srityje – 1 metai;</w:t>
      </w:r>
    </w:p>
    <w:p w14:paraId="07DE325E"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arba:</w:t>
      </w:r>
    </w:p>
    <w:p w14:paraId="723EF306"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12.13. išsilavinimas – aukštasis universitetinis išsilavinimas (bakalauro kvalifikacinis laipsnis) arba jam lygiavertė aukštojo mokslo kvalifikacija;</w:t>
      </w:r>
    </w:p>
    <w:p w14:paraId="73FE13D4" w14:textId="77777777"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 xml:space="preserve">12.14. darbo patirties sritis – kontrolės srities patirtis ; </w:t>
      </w:r>
    </w:p>
    <w:p w14:paraId="754BA685" w14:textId="7FCEC2A2" w:rsidR="00FB1F97" w:rsidRPr="00FB1F97" w:rsidRDefault="00FB1F97" w:rsidP="00FB1F97">
      <w:pPr>
        <w:spacing w:after="0" w:line="240" w:lineRule="auto"/>
        <w:rPr>
          <w:rFonts w:ascii="Times New Roman" w:eastAsia="Times New Roman" w:hAnsi="Times New Roman" w:cs="Times New Roman"/>
          <w:sz w:val="24"/>
          <w:szCs w:val="24"/>
          <w:lang w:eastAsia="lt-LT"/>
        </w:rPr>
      </w:pPr>
      <w:r w:rsidRPr="00FB1F97">
        <w:rPr>
          <w:rFonts w:ascii="Times New Roman" w:eastAsia="Times New Roman" w:hAnsi="Times New Roman" w:cs="Times New Roman"/>
          <w:sz w:val="24"/>
          <w:szCs w:val="24"/>
          <w:lang w:eastAsia="lt-LT"/>
        </w:rPr>
        <w:t>12.15. darbo patirtis srityje – 1 metai</w:t>
      </w:r>
      <w:r>
        <w:rPr>
          <w:rFonts w:ascii="Times New Roman" w:eastAsia="Times New Roman" w:hAnsi="Times New Roman" w:cs="Times New Roman"/>
          <w:sz w:val="24"/>
          <w:szCs w:val="24"/>
          <w:lang w:eastAsia="lt-LT"/>
        </w:rPr>
        <w:t>.</w:t>
      </w:r>
    </w:p>
    <w:p w14:paraId="468E720F" w14:textId="72403BEB" w:rsidR="000207E0" w:rsidRPr="00466BD6" w:rsidRDefault="000207E0" w:rsidP="00FB1F97">
      <w:pPr>
        <w:spacing w:after="0"/>
        <w:rPr>
          <w:rFonts w:ascii="Times New Roman" w:eastAsia="Times New Roman" w:hAnsi="Times New Roman" w:cs="Times New Roman"/>
          <w:sz w:val="24"/>
          <w:szCs w:val="24"/>
          <w:lang w:eastAsia="lt-LT"/>
        </w:rPr>
      </w:pPr>
    </w:p>
    <w:p w14:paraId="59A805F8" w14:textId="50D36737" w:rsidR="00134682" w:rsidRDefault="00134682" w:rsidP="00FB1F97">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FB1F97">
      <w:pPr>
        <w:spacing w:after="0"/>
        <w:jc w:val="center"/>
        <w:rPr>
          <w:rFonts w:ascii="Times New Roman" w:hAnsi="Times New Roman" w:cs="Times New Roman"/>
          <w:b/>
          <w:bCs/>
          <w:sz w:val="24"/>
          <w:szCs w:val="24"/>
        </w:rPr>
      </w:pPr>
    </w:p>
    <w:p w14:paraId="504C0251" w14:textId="77777777" w:rsidR="00FB1F97" w:rsidRPr="00FB1F97" w:rsidRDefault="003D3329" w:rsidP="00FB1F97">
      <w:pPr>
        <w:spacing w:after="0"/>
        <w:rPr>
          <w:rFonts w:ascii="Times New Roman" w:eastAsia="Times New Roman" w:hAnsi="Times New Roman" w:cs="Times New Roman"/>
          <w:sz w:val="24"/>
          <w:szCs w:val="24"/>
          <w:lang w:eastAsia="lt-LT"/>
        </w:rPr>
      </w:pPr>
      <w:r w:rsidRPr="00EB18AC">
        <w:rPr>
          <w:rFonts w:ascii="Times New Roman" w:hAnsi="Times New Roman" w:cs="Times New Roman"/>
          <w:sz w:val="24"/>
          <w:szCs w:val="24"/>
        </w:rPr>
        <w:t xml:space="preserve">1. </w:t>
      </w:r>
      <w:r w:rsidR="00FB1F97" w:rsidRPr="00FB1F97">
        <w:rPr>
          <w:rFonts w:ascii="Times New Roman" w:eastAsia="Times New Roman" w:hAnsi="Times New Roman" w:cs="Times New Roman"/>
          <w:sz w:val="24"/>
          <w:szCs w:val="24"/>
          <w:lang w:eastAsia="lt-LT"/>
        </w:rPr>
        <w:t>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p w14:paraId="0F01B71E" w14:textId="3C74CAAE" w:rsidR="00FB1F97" w:rsidRPr="00FB1F97" w:rsidRDefault="00FB1F97" w:rsidP="00FB1F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FB1F97">
        <w:rPr>
          <w:rFonts w:ascii="Times New Roman" w:eastAsia="Times New Roman" w:hAnsi="Times New Roman" w:cs="Times New Roman"/>
          <w:sz w:val="24"/>
          <w:szCs w:val="24"/>
          <w:lang w:eastAsia="lt-LT"/>
        </w:rPr>
        <w:t>. Apdoroja su priežiūra ir (ar) kontrole susijusią informaciją arba prireikus koordinuoja susijusios informacijos apdorojimą.</w:t>
      </w:r>
    </w:p>
    <w:p w14:paraId="4FDABDA2" w14:textId="2386764E" w:rsidR="00FB1F97" w:rsidRPr="00FB1F97" w:rsidRDefault="00FB1F97" w:rsidP="00FB1F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FB1F97">
        <w:rPr>
          <w:rFonts w:ascii="Times New Roman" w:eastAsia="Times New Roman" w:hAnsi="Times New Roman" w:cs="Times New Roman"/>
          <w:sz w:val="24"/>
          <w:szCs w:val="24"/>
          <w:lang w:eastAsia="lt-LT"/>
        </w:rPr>
        <w:t>. Atlieka priežiūros ir (ar) kontrolės veiklas arba prireikus koordinuoja priežiūros ir (ar) kontrolės veiklų atlikimą.</w:t>
      </w:r>
    </w:p>
    <w:p w14:paraId="15A9D17C" w14:textId="49390E65" w:rsidR="00FB1F97" w:rsidRPr="00FB1F97" w:rsidRDefault="00FB1F97" w:rsidP="00FB1F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FB1F97">
        <w:rPr>
          <w:rFonts w:ascii="Times New Roman" w:eastAsia="Times New Roman" w:hAnsi="Times New Roman" w:cs="Times New Roman"/>
          <w:sz w:val="24"/>
          <w:szCs w:val="24"/>
          <w:lang w:eastAsia="lt-LT"/>
        </w:rPr>
        <w:t>. Vykdo kitus nenuolatinio pobūdžio su įstaigos veikla susijusius pavedimus.</w:t>
      </w:r>
    </w:p>
    <w:p w14:paraId="2ED64F86" w14:textId="28631946" w:rsidR="00FB1F97" w:rsidRPr="00FB1F97" w:rsidRDefault="00FB1F97" w:rsidP="00FB1F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FB1F97">
        <w:rPr>
          <w:rFonts w:ascii="Times New Roman" w:eastAsia="Times New Roman" w:hAnsi="Times New Roman" w:cs="Times New Roman"/>
          <w:sz w:val="24"/>
          <w:szCs w:val="24"/>
          <w:lang w:eastAsia="lt-LT"/>
        </w:rPr>
        <w:t>. Savivaldybės kontrolieriaus pavedimu nagrinėja iš gyventojų gaunamus prašymus, pranešimus, skundus ir pareiškimus dėl savivaldybės lėšų ir turto, patikėjimo teise valdomo valstybės turto naudojimo, valdymo ir disponavimo juo ir teikti išvadas dėl tokio tyrimo rezultatų, siekiant įgyvendinti prevencines priemones..</w:t>
      </w:r>
    </w:p>
    <w:p w14:paraId="6EB59A79" w14:textId="6C558C0D" w:rsidR="00FB1F97" w:rsidRPr="00FB1F97" w:rsidRDefault="00FB1F97" w:rsidP="00FB1F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FB1F97">
        <w:rPr>
          <w:rFonts w:ascii="Times New Roman" w:eastAsia="Times New Roman" w:hAnsi="Times New Roman" w:cs="Times New Roman"/>
          <w:sz w:val="24"/>
          <w:szCs w:val="24"/>
          <w:lang w:eastAsia="lt-LT"/>
        </w:rPr>
        <w:t>. Vadovaudamasis teisės aktais, reglamentuojančiais audito atlikimą, atlieka savivaldybės kontrolieriaus pavestus auditus..</w:t>
      </w:r>
    </w:p>
    <w:p w14:paraId="47F40925" w14:textId="510BC31F" w:rsidR="00FB1F97" w:rsidRPr="00FB1F97" w:rsidRDefault="00FB1F97" w:rsidP="00FB1F9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FB1F97">
        <w:rPr>
          <w:rFonts w:ascii="Times New Roman" w:eastAsia="Times New Roman" w:hAnsi="Times New Roman" w:cs="Times New Roman"/>
          <w:sz w:val="24"/>
          <w:szCs w:val="24"/>
          <w:lang w:eastAsia="lt-LT"/>
        </w:rPr>
        <w:t>. Rengia Lietuvos Respublikos vietos savivaldos įstatyme nurodytų išvadų projektus.</w:t>
      </w:r>
    </w:p>
    <w:p w14:paraId="3D6CAF5D" w14:textId="780FAD93" w:rsidR="00F90A9B" w:rsidRPr="00E22099" w:rsidRDefault="00F90A9B" w:rsidP="00FB1F97">
      <w:pPr>
        <w:spacing w:after="0"/>
        <w:rPr>
          <w:rFonts w:ascii="Times New Roman" w:hAnsi="Times New Roman" w:cs="Times New Roman"/>
          <w:sz w:val="24"/>
          <w:szCs w:val="24"/>
        </w:rPr>
      </w:pPr>
    </w:p>
    <w:sectPr w:rsidR="00F90A9B" w:rsidRPr="00E22099" w:rsidSect="006162D5">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207E0"/>
    <w:rsid w:val="00066600"/>
    <w:rsid w:val="00076245"/>
    <w:rsid w:val="0008302A"/>
    <w:rsid w:val="00084BC8"/>
    <w:rsid w:val="000C06B3"/>
    <w:rsid w:val="000F242B"/>
    <w:rsid w:val="00103574"/>
    <w:rsid w:val="00125012"/>
    <w:rsid w:val="00134682"/>
    <w:rsid w:val="002039DC"/>
    <w:rsid w:val="00232A88"/>
    <w:rsid w:val="00265E18"/>
    <w:rsid w:val="002703A1"/>
    <w:rsid w:val="00272343"/>
    <w:rsid w:val="00284381"/>
    <w:rsid w:val="002A3F7F"/>
    <w:rsid w:val="002B6076"/>
    <w:rsid w:val="00305BC4"/>
    <w:rsid w:val="00336741"/>
    <w:rsid w:val="00386695"/>
    <w:rsid w:val="003A40B7"/>
    <w:rsid w:val="003D0622"/>
    <w:rsid w:val="003D3329"/>
    <w:rsid w:val="003E78F8"/>
    <w:rsid w:val="00426CBB"/>
    <w:rsid w:val="00452885"/>
    <w:rsid w:val="00453E5D"/>
    <w:rsid w:val="00466BD6"/>
    <w:rsid w:val="00492205"/>
    <w:rsid w:val="004B5F7D"/>
    <w:rsid w:val="005016AE"/>
    <w:rsid w:val="00574012"/>
    <w:rsid w:val="005E4C1D"/>
    <w:rsid w:val="006162D5"/>
    <w:rsid w:val="006637FE"/>
    <w:rsid w:val="006841A7"/>
    <w:rsid w:val="00684548"/>
    <w:rsid w:val="006A0886"/>
    <w:rsid w:val="006A42BB"/>
    <w:rsid w:val="006C3870"/>
    <w:rsid w:val="006F0AC1"/>
    <w:rsid w:val="006F2502"/>
    <w:rsid w:val="007119B9"/>
    <w:rsid w:val="007358BF"/>
    <w:rsid w:val="00757F03"/>
    <w:rsid w:val="007C6586"/>
    <w:rsid w:val="00815BF3"/>
    <w:rsid w:val="00842922"/>
    <w:rsid w:val="00847DEA"/>
    <w:rsid w:val="00911A1C"/>
    <w:rsid w:val="0094369C"/>
    <w:rsid w:val="00962962"/>
    <w:rsid w:val="009967F1"/>
    <w:rsid w:val="009C5183"/>
    <w:rsid w:val="009D323E"/>
    <w:rsid w:val="00A063D4"/>
    <w:rsid w:val="00A10636"/>
    <w:rsid w:val="00A24DA0"/>
    <w:rsid w:val="00A26FF5"/>
    <w:rsid w:val="00A27C21"/>
    <w:rsid w:val="00A469B3"/>
    <w:rsid w:val="00A9174E"/>
    <w:rsid w:val="00AB02E4"/>
    <w:rsid w:val="00AD41C4"/>
    <w:rsid w:val="00AE74A6"/>
    <w:rsid w:val="00AF1E2F"/>
    <w:rsid w:val="00AF4824"/>
    <w:rsid w:val="00B11D3B"/>
    <w:rsid w:val="00B7037F"/>
    <w:rsid w:val="00BB5094"/>
    <w:rsid w:val="00BD3A64"/>
    <w:rsid w:val="00BE5527"/>
    <w:rsid w:val="00C13457"/>
    <w:rsid w:val="00C14A61"/>
    <w:rsid w:val="00C253D0"/>
    <w:rsid w:val="00C34D48"/>
    <w:rsid w:val="00C469D0"/>
    <w:rsid w:val="00C508B5"/>
    <w:rsid w:val="00C50A13"/>
    <w:rsid w:val="00CC2239"/>
    <w:rsid w:val="00CF6A17"/>
    <w:rsid w:val="00DC2FA1"/>
    <w:rsid w:val="00E22099"/>
    <w:rsid w:val="00E414FB"/>
    <w:rsid w:val="00E705D9"/>
    <w:rsid w:val="00E75146"/>
    <w:rsid w:val="00E934E5"/>
    <w:rsid w:val="00E94769"/>
    <w:rsid w:val="00EA0F5B"/>
    <w:rsid w:val="00EA4840"/>
    <w:rsid w:val="00EB18AC"/>
    <w:rsid w:val="00EB2474"/>
    <w:rsid w:val="00EF2DBE"/>
    <w:rsid w:val="00F161C5"/>
    <w:rsid w:val="00F751F7"/>
    <w:rsid w:val="00F900D7"/>
    <w:rsid w:val="00F90A9B"/>
    <w:rsid w:val="00F94079"/>
    <w:rsid w:val="00FB1834"/>
    <w:rsid w:val="00FB1F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757991733">
      <w:bodyDiv w:val="1"/>
      <w:marLeft w:val="0"/>
      <w:marRight w:val="0"/>
      <w:marTop w:val="0"/>
      <w:marBottom w:val="0"/>
      <w:divBdr>
        <w:top w:val="none" w:sz="0" w:space="0" w:color="auto"/>
        <w:left w:val="none" w:sz="0" w:space="0" w:color="auto"/>
        <w:bottom w:val="none" w:sz="0" w:space="0" w:color="auto"/>
        <w:right w:val="none" w:sz="0" w:space="0" w:color="auto"/>
      </w:divBdr>
      <w:divsChild>
        <w:div w:id="174080519">
          <w:marLeft w:val="0"/>
          <w:marRight w:val="0"/>
          <w:marTop w:val="0"/>
          <w:marBottom w:val="0"/>
          <w:divBdr>
            <w:top w:val="none" w:sz="0" w:space="0" w:color="auto"/>
            <w:left w:val="none" w:sz="0" w:space="0" w:color="auto"/>
            <w:bottom w:val="none" w:sz="0" w:space="0" w:color="auto"/>
            <w:right w:val="none" w:sz="0" w:space="0" w:color="auto"/>
          </w:divBdr>
        </w:div>
        <w:div w:id="545029896">
          <w:marLeft w:val="0"/>
          <w:marRight w:val="0"/>
          <w:marTop w:val="0"/>
          <w:marBottom w:val="0"/>
          <w:divBdr>
            <w:top w:val="none" w:sz="0" w:space="0" w:color="auto"/>
            <w:left w:val="none" w:sz="0" w:space="0" w:color="auto"/>
            <w:bottom w:val="none" w:sz="0" w:space="0" w:color="auto"/>
            <w:right w:val="none" w:sz="0" w:space="0" w:color="auto"/>
          </w:divBdr>
        </w:div>
        <w:div w:id="268200418">
          <w:marLeft w:val="0"/>
          <w:marRight w:val="0"/>
          <w:marTop w:val="0"/>
          <w:marBottom w:val="0"/>
          <w:divBdr>
            <w:top w:val="none" w:sz="0" w:space="0" w:color="auto"/>
            <w:left w:val="none" w:sz="0" w:space="0" w:color="auto"/>
            <w:bottom w:val="none" w:sz="0" w:space="0" w:color="auto"/>
            <w:right w:val="none" w:sz="0" w:space="0" w:color="auto"/>
          </w:divBdr>
        </w:div>
        <w:div w:id="1029987077">
          <w:marLeft w:val="0"/>
          <w:marRight w:val="0"/>
          <w:marTop w:val="0"/>
          <w:marBottom w:val="0"/>
          <w:divBdr>
            <w:top w:val="none" w:sz="0" w:space="0" w:color="auto"/>
            <w:left w:val="none" w:sz="0" w:space="0" w:color="auto"/>
            <w:bottom w:val="none" w:sz="0" w:space="0" w:color="auto"/>
            <w:right w:val="none" w:sz="0" w:space="0" w:color="auto"/>
          </w:divBdr>
        </w:div>
        <w:div w:id="1940023202">
          <w:marLeft w:val="0"/>
          <w:marRight w:val="0"/>
          <w:marTop w:val="0"/>
          <w:marBottom w:val="0"/>
          <w:divBdr>
            <w:top w:val="none" w:sz="0" w:space="0" w:color="auto"/>
            <w:left w:val="none" w:sz="0" w:space="0" w:color="auto"/>
            <w:bottom w:val="none" w:sz="0" w:space="0" w:color="auto"/>
            <w:right w:val="none" w:sz="0" w:space="0" w:color="auto"/>
          </w:divBdr>
        </w:div>
        <w:div w:id="1404255565">
          <w:marLeft w:val="0"/>
          <w:marRight w:val="0"/>
          <w:marTop w:val="0"/>
          <w:marBottom w:val="0"/>
          <w:divBdr>
            <w:top w:val="none" w:sz="0" w:space="0" w:color="auto"/>
            <w:left w:val="none" w:sz="0" w:space="0" w:color="auto"/>
            <w:bottom w:val="none" w:sz="0" w:space="0" w:color="auto"/>
            <w:right w:val="none" w:sz="0" w:space="0" w:color="auto"/>
          </w:divBdr>
        </w:div>
        <w:div w:id="1033119660">
          <w:marLeft w:val="0"/>
          <w:marRight w:val="0"/>
          <w:marTop w:val="0"/>
          <w:marBottom w:val="0"/>
          <w:divBdr>
            <w:top w:val="none" w:sz="0" w:space="0" w:color="auto"/>
            <w:left w:val="none" w:sz="0" w:space="0" w:color="auto"/>
            <w:bottom w:val="none" w:sz="0" w:space="0" w:color="auto"/>
            <w:right w:val="none" w:sz="0" w:space="0" w:color="auto"/>
          </w:divBdr>
        </w:div>
        <w:div w:id="1958833840">
          <w:marLeft w:val="0"/>
          <w:marRight w:val="0"/>
          <w:marTop w:val="0"/>
          <w:marBottom w:val="0"/>
          <w:divBdr>
            <w:top w:val="none" w:sz="0" w:space="0" w:color="auto"/>
            <w:left w:val="none" w:sz="0" w:space="0" w:color="auto"/>
            <w:bottom w:val="none" w:sz="0" w:space="0" w:color="auto"/>
            <w:right w:val="none" w:sz="0" w:space="0" w:color="auto"/>
          </w:divBdr>
        </w:div>
        <w:div w:id="1853374051">
          <w:marLeft w:val="0"/>
          <w:marRight w:val="0"/>
          <w:marTop w:val="0"/>
          <w:marBottom w:val="0"/>
          <w:divBdr>
            <w:top w:val="none" w:sz="0" w:space="0" w:color="auto"/>
            <w:left w:val="none" w:sz="0" w:space="0" w:color="auto"/>
            <w:bottom w:val="none" w:sz="0" w:space="0" w:color="auto"/>
            <w:right w:val="none" w:sz="0" w:space="0" w:color="auto"/>
          </w:divBdr>
        </w:div>
        <w:div w:id="1766488499">
          <w:marLeft w:val="0"/>
          <w:marRight w:val="0"/>
          <w:marTop w:val="0"/>
          <w:marBottom w:val="0"/>
          <w:divBdr>
            <w:top w:val="none" w:sz="0" w:space="0" w:color="auto"/>
            <w:left w:val="none" w:sz="0" w:space="0" w:color="auto"/>
            <w:bottom w:val="none" w:sz="0" w:space="0" w:color="auto"/>
            <w:right w:val="none" w:sz="0" w:space="0" w:color="auto"/>
          </w:divBdr>
        </w:div>
        <w:div w:id="1788505115">
          <w:marLeft w:val="0"/>
          <w:marRight w:val="0"/>
          <w:marTop w:val="0"/>
          <w:marBottom w:val="0"/>
          <w:divBdr>
            <w:top w:val="none" w:sz="0" w:space="0" w:color="auto"/>
            <w:left w:val="none" w:sz="0" w:space="0" w:color="auto"/>
            <w:bottom w:val="none" w:sz="0" w:space="0" w:color="auto"/>
            <w:right w:val="none" w:sz="0" w:space="0" w:color="auto"/>
          </w:divBdr>
        </w:div>
        <w:div w:id="1939633775">
          <w:marLeft w:val="0"/>
          <w:marRight w:val="0"/>
          <w:marTop w:val="0"/>
          <w:marBottom w:val="0"/>
          <w:divBdr>
            <w:top w:val="none" w:sz="0" w:space="0" w:color="auto"/>
            <w:left w:val="none" w:sz="0" w:space="0" w:color="auto"/>
            <w:bottom w:val="none" w:sz="0" w:space="0" w:color="auto"/>
            <w:right w:val="none" w:sz="0" w:space="0" w:color="auto"/>
          </w:divBdr>
        </w:div>
        <w:div w:id="519394279">
          <w:marLeft w:val="0"/>
          <w:marRight w:val="0"/>
          <w:marTop w:val="0"/>
          <w:marBottom w:val="0"/>
          <w:divBdr>
            <w:top w:val="none" w:sz="0" w:space="0" w:color="auto"/>
            <w:left w:val="none" w:sz="0" w:space="0" w:color="auto"/>
            <w:bottom w:val="none" w:sz="0" w:space="0" w:color="auto"/>
            <w:right w:val="none" w:sz="0" w:space="0" w:color="auto"/>
          </w:divBdr>
        </w:div>
        <w:div w:id="1688874272">
          <w:marLeft w:val="0"/>
          <w:marRight w:val="0"/>
          <w:marTop w:val="0"/>
          <w:marBottom w:val="0"/>
          <w:divBdr>
            <w:top w:val="none" w:sz="0" w:space="0" w:color="auto"/>
            <w:left w:val="none" w:sz="0" w:space="0" w:color="auto"/>
            <w:bottom w:val="none" w:sz="0" w:space="0" w:color="auto"/>
            <w:right w:val="none" w:sz="0" w:space="0" w:color="auto"/>
          </w:divBdr>
        </w:div>
      </w:divsChild>
    </w:div>
    <w:div w:id="833910346">
      <w:bodyDiv w:val="1"/>
      <w:marLeft w:val="0"/>
      <w:marRight w:val="0"/>
      <w:marTop w:val="0"/>
      <w:marBottom w:val="0"/>
      <w:divBdr>
        <w:top w:val="none" w:sz="0" w:space="0" w:color="auto"/>
        <w:left w:val="none" w:sz="0" w:space="0" w:color="auto"/>
        <w:bottom w:val="none" w:sz="0" w:space="0" w:color="auto"/>
        <w:right w:val="none" w:sz="0" w:space="0" w:color="auto"/>
      </w:divBdr>
      <w:divsChild>
        <w:div w:id="440226909">
          <w:marLeft w:val="0"/>
          <w:marRight w:val="0"/>
          <w:marTop w:val="0"/>
          <w:marBottom w:val="0"/>
          <w:divBdr>
            <w:top w:val="none" w:sz="0" w:space="0" w:color="auto"/>
            <w:left w:val="none" w:sz="0" w:space="0" w:color="auto"/>
            <w:bottom w:val="none" w:sz="0" w:space="0" w:color="auto"/>
            <w:right w:val="none" w:sz="0" w:space="0" w:color="auto"/>
          </w:divBdr>
        </w:div>
        <w:div w:id="471019442">
          <w:marLeft w:val="0"/>
          <w:marRight w:val="0"/>
          <w:marTop w:val="0"/>
          <w:marBottom w:val="0"/>
          <w:divBdr>
            <w:top w:val="none" w:sz="0" w:space="0" w:color="auto"/>
            <w:left w:val="none" w:sz="0" w:space="0" w:color="auto"/>
            <w:bottom w:val="none" w:sz="0" w:space="0" w:color="auto"/>
            <w:right w:val="none" w:sz="0" w:space="0" w:color="auto"/>
          </w:divBdr>
        </w:div>
        <w:div w:id="1686908507">
          <w:marLeft w:val="0"/>
          <w:marRight w:val="0"/>
          <w:marTop w:val="0"/>
          <w:marBottom w:val="0"/>
          <w:divBdr>
            <w:top w:val="none" w:sz="0" w:space="0" w:color="auto"/>
            <w:left w:val="none" w:sz="0" w:space="0" w:color="auto"/>
            <w:bottom w:val="none" w:sz="0" w:space="0" w:color="auto"/>
            <w:right w:val="none" w:sz="0" w:space="0" w:color="auto"/>
          </w:divBdr>
        </w:div>
        <w:div w:id="1756975215">
          <w:marLeft w:val="0"/>
          <w:marRight w:val="0"/>
          <w:marTop w:val="0"/>
          <w:marBottom w:val="0"/>
          <w:divBdr>
            <w:top w:val="none" w:sz="0" w:space="0" w:color="auto"/>
            <w:left w:val="none" w:sz="0" w:space="0" w:color="auto"/>
            <w:bottom w:val="none" w:sz="0" w:space="0" w:color="auto"/>
            <w:right w:val="none" w:sz="0" w:space="0" w:color="auto"/>
          </w:divBdr>
        </w:div>
        <w:div w:id="1164123631">
          <w:marLeft w:val="0"/>
          <w:marRight w:val="0"/>
          <w:marTop w:val="0"/>
          <w:marBottom w:val="0"/>
          <w:divBdr>
            <w:top w:val="none" w:sz="0" w:space="0" w:color="auto"/>
            <w:left w:val="none" w:sz="0" w:space="0" w:color="auto"/>
            <w:bottom w:val="none" w:sz="0" w:space="0" w:color="auto"/>
            <w:right w:val="none" w:sz="0" w:space="0" w:color="auto"/>
          </w:divBdr>
        </w:div>
        <w:div w:id="1971861441">
          <w:marLeft w:val="0"/>
          <w:marRight w:val="0"/>
          <w:marTop w:val="0"/>
          <w:marBottom w:val="0"/>
          <w:divBdr>
            <w:top w:val="none" w:sz="0" w:space="0" w:color="auto"/>
            <w:left w:val="none" w:sz="0" w:space="0" w:color="auto"/>
            <w:bottom w:val="none" w:sz="0" w:space="0" w:color="auto"/>
            <w:right w:val="none" w:sz="0" w:space="0" w:color="auto"/>
          </w:divBdr>
        </w:div>
        <w:div w:id="2037539797">
          <w:marLeft w:val="0"/>
          <w:marRight w:val="0"/>
          <w:marTop w:val="0"/>
          <w:marBottom w:val="0"/>
          <w:divBdr>
            <w:top w:val="none" w:sz="0" w:space="0" w:color="auto"/>
            <w:left w:val="none" w:sz="0" w:space="0" w:color="auto"/>
            <w:bottom w:val="none" w:sz="0" w:space="0" w:color="auto"/>
            <w:right w:val="none" w:sz="0" w:space="0" w:color="auto"/>
          </w:divBdr>
        </w:div>
        <w:div w:id="425686470">
          <w:marLeft w:val="0"/>
          <w:marRight w:val="0"/>
          <w:marTop w:val="0"/>
          <w:marBottom w:val="0"/>
          <w:divBdr>
            <w:top w:val="none" w:sz="0" w:space="0" w:color="auto"/>
            <w:left w:val="none" w:sz="0" w:space="0" w:color="auto"/>
            <w:bottom w:val="none" w:sz="0" w:space="0" w:color="auto"/>
            <w:right w:val="none" w:sz="0" w:space="0" w:color="auto"/>
          </w:divBdr>
        </w:div>
        <w:div w:id="1306663783">
          <w:marLeft w:val="0"/>
          <w:marRight w:val="0"/>
          <w:marTop w:val="0"/>
          <w:marBottom w:val="0"/>
          <w:divBdr>
            <w:top w:val="none" w:sz="0" w:space="0" w:color="auto"/>
            <w:left w:val="none" w:sz="0" w:space="0" w:color="auto"/>
            <w:bottom w:val="none" w:sz="0" w:space="0" w:color="auto"/>
            <w:right w:val="none" w:sz="0" w:space="0" w:color="auto"/>
          </w:divBdr>
        </w:div>
        <w:div w:id="1197503914">
          <w:marLeft w:val="0"/>
          <w:marRight w:val="0"/>
          <w:marTop w:val="0"/>
          <w:marBottom w:val="0"/>
          <w:divBdr>
            <w:top w:val="none" w:sz="0" w:space="0" w:color="auto"/>
            <w:left w:val="none" w:sz="0" w:space="0" w:color="auto"/>
            <w:bottom w:val="none" w:sz="0" w:space="0" w:color="auto"/>
            <w:right w:val="none" w:sz="0" w:space="0" w:color="auto"/>
          </w:divBdr>
        </w:div>
        <w:div w:id="549532294">
          <w:marLeft w:val="0"/>
          <w:marRight w:val="0"/>
          <w:marTop w:val="0"/>
          <w:marBottom w:val="0"/>
          <w:divBdr>
            <w:top w:val="none" w:sz="0" w:space="0" w:color="auto"/>
            <w:left w:val="none" w:sz="0" w:space="0" w:color="auto"/>
            <w:bottom w:val="none" w:sz="0" w:space="0" w:color="auto"/>
            <w:right w:val="none" w:sz="0" w:space="0" w:color="auto"/>
          </w:divBdr>
        </w:div>
        <w:div w:id="1176263157">
          <w:marLeft w:val="0"/>
          <w:marRight w:val="0"/>
          <w:marTop w:val="0"/>
          <w:marBottom w:val="0"/>
          <w:divBdr>
            <w:top w:val="none" w:sz="0" w:space="0" w:color="auto"/>
            <w:left w:val="none" w:sz="0" w:space="0" w:color="auto"/>
            <w:bottom w:val="none" w:sz="0" w:space="0" w:color="auto"/>
            <w:right w:val="none" w:sz="0" w:space="0" w:color="auto"/>
          </w:divBdr>
        </w:div>
        <w:div w:id="674262681">
          <w:marLeft w:val="0"/>
          <w:marRight w:val="0"/>
          <w:marTop w:val="0"/>
          <w:marBottom w:val="0"/>
          <w:divBdr>
            <w:top w:val="none" w:sz="0" w:space="0" w:color="auto"/>
            <w:left w:val="none" w:sz="0" w:space="0" w:color="auto"/>
            <w:bottom w:val="none" w:sz="0" w:space="0" w:color="auto"/>
            <w:right w:val="none" w:sz="0" w:space="0" w:color="auto"/>
          </w:divBdr>
        </w:div>
        <w:div w:id="475491433">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 w:id="1438871397">
      <w:bodyDiv w:val="1"/>
      <w:marLeft w:val="0"/>
      <w:marRight w:val="0"/>
      <w:marTop w:val="0"/>
      <w:marBottom w:val="0"/>
      <w:divBdr>
        <w:top w:val="none" w:sz="0" w:space="0" w:color="auto"/>
        <w:left w:val="none" w:sz="0" w:space="0" w:color="auto"/>
        <w:bottom w:val="none" w:sz="0" w:space="0" w:color="auto"/>
        <w:right w:val="none" w:sz="0" w:space="0" w:color="auto"/>
      </w:divBdr>
      <w:divsChild>
        <w:div w:id="1135370383">
          <w:marLeft w:val="0"/>
          <w:marRight w:val="0"/>
          <w:marTop w:val="0"/>
          <w:marBottom w:val="0"/>
          <w:divBdr>
            <w:top w:val="none" w:sz="0" w:space="0" w:color="auto"/>
            <w:left w:val="none" w:sz="0" w:space="0" w:color="auto"/>
            <w:bottom w:val="none" w:sz="0" w:space="0" w:color="auto"/>
            <w:right w:val="none" w:sz="0" w:space="0" w:color="auto"/>
          </w:divBdr>
        </w:div>
        <w:div w:id="2032142914">
          <w:marLeft w:val="0"/>
          <w:marRight w:val="0"/>
          <w:marTop w:val="0"/>
          <w:marBottom w:val="0"/>
          <w:divBdr>
            <w:top w:val="none" w:sz="0" w:space="0" w:color="auto"/>
            <w:left w:val="none" w:sz="0" w:space="0" w:color="auto"/>
            <w:bottom w:val="none" w:sz="0" w:space="0" w:color="auto"/>
            <w:right w:val="none" w:sz="0" w:space="0" w:color="auto"/>
          </w:divBdr>
        </w:div>
        <w:div w:id="302121444">
          <w:marLeft w:val="0"/>
          <w:marRight w:val="0"/>
          <w:marTop w:val="0"/>
          <w:marBottom w:val="0"/>
          <w:divBdr>
            <w:top w:val="none" w:sz="0" w:space="0" w:color="auto"/>
            <w:left w:val="none" w:sz="0" w:space="0" w:color="auto"/>
            <w:bottom w:val="none" w:sz="0" w:space="0" w:color="auto"/>
            <w:right w:val="none" w:sz="0" w:space="0" w:color="auto"/>
          </w:divBdr>
        </w:div>
        <w:div w:id="482157718">
          <w:marLeft w:val="0"/>
          <w:marRight w:val="0"/>
          <w:marTop w:val="0"/>
          <w:marBottom w:val="0"/>
          <w:divBdr>
            <w:top w:val="none" w:sz="0" w:space="0" w:color="auto"/>
            <w:left w:val="none" w:sz="0" w:space="0" w:color="auto"/>
            <w:bottom w:val="none" w:sz="0" w:space="0" w:color="auto"/>
            <w:right w:val="none" w:sz="0" w:space="0" w:color="auto"/>
          </w:divBdr>
        </w:div>
        <w:div w:id="464128861">
          <w:marLeft w:val="0"/>
          <w:marRight w:val="0"/>
          <w:marTop w:val="0"/>
          <w:marBottom w:val="0"/>
          <w:divBdr>
            <w:top w:val="none" w:sz="0" w:space="0" w:color="auto"/>
            <w:left w:val="none" w:sz="0" w:space="0" w:color="auto"/>
            <w:bottom w:val="none" w:sz="0" w:space="0" w:color="auto"/>
            <w:right w:val="none" w:sz="0" w:space="0" w:color="auto"/>
          </w:divBdr>
        </w:div>
        <w:div w:id="113326071">
          <w:marLeft w:val="0"/>
          <w:marRight w:val="0"/>
          <w:marTop w:val="0"/>
          <w:marBottom w:val="0"/>
          <w:divBdr>
            <w:top w:val="none" w:sz="0" w:space="0" w:color="auto"/>
            <w:left w:val="none" w:sz="0" w:space="0" w:color="auto"/>
            <w:bottom w:val="none" w:sz="0" w:space="0" w:color="auto"/>
            <w:right w:val="none" w:sz="0" w:space="0" w:color="auto"/>
          </w:divBdr>
        </w:div>
        <w:div w:id="221596332">
          <w:marLeft w:val="0"/>
          <w:marRight w:val="0"/>
          <w:marTop w:val="0"/>
          <w:marBottom w:val="0"/>
          <w:divBdr>
            <w:top w:val="none" w:sz="0" w:space="0" w:color="auto"/>
            <w:left w:val="none" w:sz="0" w:space="0" w:color="auto"/>
            <w:bottom w:val="none" w:sz="0" w:space="0" w:color="auto"/>
            <w:right w:val="none" w:sz="0" w:space="0" w:color="auto"/>
          </w:divBdr>
        </w:div>
      </w:divsChild>
    </w:div>
    <w:div w:id="1853372688">
      <w:bodyDiv w:val="1"/>
      <w:marLeft w:val="0"/>
      <w:marRight w:val="0"/>
      <w:marTop w:val="0"/>
      <w:marBottom w:val="0"/>
      <w:divBdr>
        <w:top w:val="none" w:sz="0" w:space="0" w:color="auto"/>
        <w:left w:val="none" w:sz="0" w:space="0" w:color="auto"/>
        <w:bottom w:val="none" w:sz="0" w:space="0" w:color="auto"/>
        <w:right w:val="none" w:sz="0" w:space="0" w:color="auto"/>
      </w:divBdr>
      <w:divsChild>
        <w:div w:id="981350088">
          <w:marLeft w:val="0"/>
          <w:marRight w:val="0"/>
          <w:marTop w:val="0"/>
          <w:marBottom w:val="0"/>
          <w:divBdr>
            <w:top w:val="none" w:sz="0" w:space="0" w:color="auto"/>
            <w:left w:val="none" w:sz="0" w:space="0" w:color="auto"/>
            <w:bottom w:val="none" w:sz="0" w:space="0" w:color="auto"/>
            <w:right w:val="none" w:sz="0" w:space="0" w:color="auto"/>
          </w:divBdr>
        </w:div>
        <w:div w:id="971398208">
          <w:marLeft w:val="0"/>
          <w:marRight w:val="0"/>
          <w:marTop w:val="0"/>
          <w:marBottom w:val="0"/>
          <w:divBdr>
            <w:top w:val="none" w:sz="0" w:space="0" w:color="auto"/>
            <w:left w:val="none" w:sz="0" w:space="0" w:color="auto"/>
            <w:bottom w:val="none" w:sz="0" w:space="0" w:color="auto"/>
            <w:right w:val="none" w:sz="0" w:space="0" w:color="auto"/>
          </w:divBdr>
        </w:div>
        <w:div w:id="763696118">
          <w:marLeft w:val="0"/>
          <w:marRight w:val="0"/>
          <w:marTop w:val="0"/>
          <w:marBottom w:val="0"/>
          <w:divBdr>
            <w:top w:val="none" w:sz="0" w:space="0" w:color="auto"/>
            <w:left w:val="none" w:sz="0" w:space="0" w:color="auto"/>
            <w:bottom w:val="none" w:sz="0" w:space="0" w:color="auto"/>
            <w:right w:val="none" w:sz="0" w:space="0" w:color="auto"/>
          </w:divBdr>
        </w:div>
        <w:div w:id="1458521844">
          <w:marLeft w:val="0"/>
          <w:marRight w:val="0"/>
          <w:marTop w:val="0"/>
          <w:marBottom w:val="0"/>
          <w:divBdr>
            <w:top w:val="none" w:sz="0" w:space="0" w:color="auto"/>
            <w:left w:val="none" w:sz="0" w:space="0" w:color="auto"/>
            <w:bottom w:val="none" w:sz="0" w:space="0" w:color="auto"/>
            <w:right w:val="none" w:sz="0" w:space="0" w:color="auto"/>
          </w:divBdr>
        </w:div>
        <w:div w:id="296836664">
          <w:marLeft w:val="0"/>
          <w:marRight w:val="0"/>
          <w:marTop w:val="0"/>
          <w:marBottom w:val="0"/>
          <w:divBdr>
            <w:top w:val="none" w:sz="0" w:space="0" w:color="auto"/>
            <w:left w:val="none" w:sz="0" w:space="0" w:color="auto"/>
            <w:bottom w:val="none" w:sz="0" w:space="0" w:color="auto"/>
            <w:right w:val="none" w:sz="0" w:space="0" w:color="auto"/>
          </w:divBdr>
        </w:div>
        <w:div w:id="699669751">
          <w:marLeft w:val="0"/>
          <w:marRight w:val="0"/>
          <w:marTop w:val="0"/>
          <w:marBottom w:val="0"/>
          <w:divBdr>
            <w:top w:val="none" w:sz="0" w:space="0" w:color="auto"/>
            <w:left w:val="none" w:sz="0" w:space="0" w:color="auto"/>
            <w:bottom w:val="none" w:sz="0" w:space="0" w:color="auto"/>
            <w:right w:val="none" w:sz="0" w:space="0" w:color="auto"/>
          </w:divBdr>
        </w:div>
        <w:div w:id="84713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1594</Words>
  <Characters>909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2024-05-06T12:11:00Z</dcterms:created>
  <dcterms:modified xsi:type="dcterms:W3CDTF">2024-05-06T12:13:00Z</dcterms:modified>
</cp:coreProperties>
</file>