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4C025" w14:textId="23861B1C" w:rsidR="00261B95" w:rsidRPr="008542B4" w:rsidRDefault="00261B95" w:rsidP="00F03A0F">
      <w:pPr>
        <w:pStyle w:val="Antrat3"/>
        <w:spacing w:line="360" w:lineRule="auto"/>
        <w:rPr>
          <w:b/>
          <w:szCs w:val="24"/>
          <w:lang w:val="lt-LT"/>
        </w:rPr>
      </w:pPr>
      <w:r w:rsidRPr="008542B4">
        <w:rPr>
          <w:b/>
          <w:szCs w:val="24"/>
          <w:lang w:val="lt-LT"/>
        </w:rPr>
        <w:t>SPECIAL</w:t>
      </w:r>
      <w:r w:rsidR="007E7879">
        <w:rPr>
          <w:b/>
          <w:szCs w:val="24"/>
          <w:lang w:val="lt-LT"/>
        </w:rPr>
        <w:t>IEJI</w:t>
      </w:r>
      <w:r w:rsidRPr="008542B4">
        <w:rPr>
          <w:b/>
          <w:szCs w:val="24"/>
          <w:lang w:val="lt-LT"/>
        </w:rPr>
        <w:t xml:space="preserve"> REIKALAVIMAI</w:t>
      </w:r>
    </w:p>
    <w:p w14:paraId="2D9C45F3" w14:textId="77777777" w:rsidR="00261B95" w:rsidRPr="008542B4" w:rsidRDefault="00261B95" w:rsidP="00F03A0F">
      <w:pPr>
        <w:spacing w:line="360" w:lineRule="auto"/>
      </w:pPr>
    </w:p>
    <w:p w14:paraId="5F345471" w14:textId="059D5AA0" w:rsidR="00261B95" w:rsidRDefault="007E7879" w:rsidP="007E7879">
      <w:pPr>
        <w:tabs>
          <w:tab w:val="num" w:pos="0"/>
        </w:tabs>
        <w:spacing w:line="360" w:lineRule="auto"/>
        <w:jc w:val="both"/>
      </w:pPr>
      <w:r>
        <w:t>1</w:t>
      </w:r>
      <w:r w:rsidR="00261B95" w:rsidRPr="008542B4">
        <w:t>. Darbuotojas, einantis šias pareigas, turi atitikti šiuos specialius reikalavimus:</w:t>
      </w:r>
    </w:p>
    <w:p w14:paraId="759852BB" w14:textId="25A36BC8" w:rsidR="00261B95" w:rsidRPr="000270B0" w:rsidRDefault="007E7879" w:rsidP="007E7879">
      <w:pPr>
        <w:spacing w:line="360" w:lineRule="auto"/>
        <w:jc w:val="both"/>
      </w:pPr>
      <w:r>
        <w:t>1</w:t>
      </w:r>
      <w:r w:rsidR="00261B95" w:rsidRPr="000270B0">
        <w:t xml:space="preserve">.1. </w:t>
      </w:r>
      <w:r w:rsidR="00261B95" w:rsidRPr="00E63865">
        <w:t>turėti aukštąjį universitetinį</w:t>
      </w:r>
      <w:r w:rsidR="00261B95">
        <w:t xml:space="preserve"> </w:t>
      </w:r>
      <w:r w:rsidR="00261B95" w:rsidRPr="00E63865">
        <w:t>išsilavinimą su bakalauro kvalifikaciniu laipsniu arba jam prilygintu išsilavinimu</w:t>
      </w:r>
      <w:r w:rsidR="00261B95">
        <w:t xml:space="preserve"> teisės srityje</w:t>
      </w:r>
      <w:r w:rsidR="00261B95" w:rsidRPr="000270B0">
        <w:t>;</w:t>
      </w:r>
    </w:p>
    <w:p w14:paraId="4B9E83C4" w14:textId="17601B17" w:rsidR="007645E3" w:rsidRPr="007645E3" w:rsidRDefault="007E7879" w:rsidP="007E7879">
      <w:pPr>
        <w:spacing w:line="360" w:lineRule="auto"/>
        <w:jc w:val="both"/>
      </w:pPr>
      <w:r>
        <w:t>1</w:t>
      </w:r>
      <w:r w:rsidR="00261B95">
        <w:t xml:space="preserve">.2. </w:t>
      </w:r>
      <w:r w:rsidR="00261B95" w:rsidRPr="00E63865">
        <w:t>išmanyti</w:t>
      </w:r>
      <w:r w:rsidR="007C1740">
        <w:t xml:space="preserve"> ir</w:t>
      </w:r>
      <w:r w:rsidR="00261B95" w:rsidRPr="00E63865">
        <w:t xml:space="preserve"> </w:t>
      </w:r>
      <w:r w:rsidR="007C1740" w:rsidRPr="007645E3">
        <w:t>gebėti</w:t>
      </w:r>
      <w:r w:rsidR="007C1740">
        <w:t xml:space="preserve"> pagal kompetenciją taikyti </w:t>
      </w:r>
      <w:r w:rsidR="00261B95">
        <w:t>Lietuvos Respublikos Konstituciją, Lietuvos Respublikos įstatymus, Lietuvos Respublikos Vyriausybės nutarimus ir kitus teisės</w:t>
      </w:r>
      <w:r w:rsidR="007C1740">
        <w:t xml:space="preserve"> aktus</w:t>
      </w:r>
      <w:r w:rsidR="007645E3" w:rsidRPr="007645E3">
        <w:t>, reglamentuojančius vietos savivaldą, viešąjį administravimą, darbo ir valstybės tarnybos, civilinius, administracinius santykius, viešuosius pirkimus;</w:t>
      </w:r>
    </w:p>
    <w:p w14:paraId="1B31CF98" w14:textId="49485CE9" w:rsidR="007645E3" w:rsidRPr="007645E3" w:rsidRDefault="007E7879" w:rsidP="007E7879">
      <w:pPr>
        <w:spacing w:line="360" w:lineRule="auto"/>
        <w:jc w:val="both"/>
      </w:pPr>
      <w:r>
        <w:t>1</w:t>
      </w:r>
      <w:r w:rsidR="007645E3" w:rsidRPr="007645E3">
        <w:t>.3. gebėti savarankiškai planuoti ir organizuoti savo veiklą;</w:t>
      </w:r>
    </w:p>
    <w:p w14:paraId="60F5C871" w14:textId="2F787240" w:rsidR="007645E3" w:rsidRPr="007645E3" w:rsidRDefault="007E7879" w:rsidP="007E7879">
      <w:pPr>
        <w:spacing w:line="360" w:lineRule="auto"/>
        <w:jc w:val="both"/>
      </w:pPr>
      <w:r>
        <w:t>1</w:t>
      </w:r>
      <w:r w:rsidR="007645E3" w:rsidRPr="007645E3">
        <w:t xml:space="preserve">.4. gebėti valdyti, </w:t>
      </w:r>
      <w:r w:rsidR="007645E3">
        <w:t xml:space="preserve">kaupti, </w:t>
      </w:r>
      <w:r w:rsidR="007645E3" w:rsidRPr="007645E3">
        <w:t>sisteminti, apibendrinti informaciją ir rengti išvadas;</w:t>
      </w:r>
    </w:p>
    <w:p w14:paraId="2F654BF2" w14:textId="04F86735" w:rsidR="00261B95" w:rsidRDefault="007E7879" w:rsidP="007E7879">
      <w:pPr>
        <w:spacing w:line="360" w:lineRule="auto"/>
        <w:jc w:val="both"/>
      </w:pPr>
      <w:r>
        <w:t>1</w:t>
      </w:r>
      <w:r w:rsidR="00261B95">
        <w:t>.</w:t>
      </w:r>
      <w:r w:rsidR="007645E3">
        <w:t>5</w:t>
      </w:r>
      <w:r w:rsidR="00261B95">
        <w:t xml:space="preserve">. </w:t>
      </w:r>
      <w:r w:rsidR="00261B95" w:rsidRPr="000F77D0">
        <w:t>mokėti sklandžiai dėstyti mintis raštu ir žodžiu, išmanyti raštvedybos taisykles</w:t>
      </w:r>
      <w:r w:rsidR="00261B95" w:rsidRPr="000F77D0">
        <w:rPr>
          <w:rFonts w:cs="Arial"/>
          <w:color w:val="000000"/>
        </w:rPr>
        <w:t>;</w:t>
      </w:r>
      <w:r w:rsidR="00261B95">
        <w:rPr>
          <w:rFonts w:cs="Arial"/>
          <w:color w:val="000000"/>
        </w:rPr>
        <w:t xml:space="preserve"> </w:t>
      </w:r>
    </w:p>
    <w:p w14:paraId="5C1F4F7D" w14:textId="249E9B6B" w:rsidR="00261B95" w:rsidRDefault="007E7879" w:rsidP="007E7879">
      <w:pPr>
        <w:spacing w:line="360" w:lineRule="auto"/>
        <w:jc w:val="both"/>
      </w:pPr>
      <w:r>
        <w:t>1</w:t>
      </w:r>
      <w:r w:rsidR="007645E3">
        <w:t>.6</w:t>
      </w:r>
      <w:r w:rsidR="00261B95">
        <w:t xml:space="preserve">. </w:t>
      </w:r>
      <w:r w:rsidR="00261B95" w:rsidRPr="000F77D0">
        <w:t xml:space="preserve">mokėti </w:t>
      </w:r>
      <w:r w:rsidR="00261B95" w:rsidRPr="000F77D0">
        <w:rPr>
          <w:rFonts w:cs="Arial"/>
          <w:color w:val="000000"/>
        </w:rPr>
        <w:t>dirbti kompiuteriu „Microsoft Office“ programų paketu</w:t>
      </w:r>
      <w:r w:rsidR="00261B95">
        <w:t>.</w:t>
      </w:r>
    </w:p>
    <w:p w14:paraId="3144058C" w14:textId="77777777" w:rsidR="007E7879" w:rsidRDefault="007E7879" w:rsidP="00F03A0F">
      <w:pPr>
        <w:pStyle w:val="Antrat3"/>
        <w:spacing w:line="360" w:lineRule="auto"/>
        <w:rPr>
          <w:b/>
          <w:szCs w:val="24"/>
          <w:lang w:val="lt-LT"/>
        </w:rPr>
      </w:pPr>
    </w:p>
    <w:p w14:paraId="5A905F7B" w14:textId="3BE3E7E5" w:rsidR="00261B95" w:rsidRDefault="00261B95" w:rsidP="00F03A0F">
      <w:pPr>
        <w:pStyle w:val="Antrat3"/>
        <w:spacing w:line="360" w:lineRule="auto"/>
        <w:rPr>
          <w:b/>
          <w:szCs w:val="24"/>
          <w:lang w:val="lt-LT"/>
        </w:rPr>
      </w:pPr>
      <w:r w:rsidRPr="008542B4">
        <w:rPr>
          <w:b/>
          <w:szCs w:val="24"/>
          <w:lang w:val="lt-LT"/>
        </w:rPr>
        <w:t>FUNKCIJOS</w:t>
      </w:r>
    </w:p>
    <w:p w14:paraId="4AEC86F9" w14:textId="77777777" w:rsidR="007E7879" w:rsidRPr="007E7879" w:rsidRDefault="007E7879" w:rsidP="007E7879"/>
    <w:p w14:paraId="427EDEAD" w14:textId="77777777" w:rsidR="007E7879" w:rsidRDefault="007E7879" w:rsidP="007E7879">
      <w:pPr>
        <w:spacing w:line="360" w:lineRule="auto"/>
        <w:jc w:val="both"/>
      </w:pPr>
      <w:r>
        <w:t>1. R</w:t>
      </w:r>
      <w:r w:rsidRPr="007E7879">
        <w:t>engti ieškinius, pareiškimus, skundus ir kitus procesinius dokumentus, atstovauti Savivaldybės interesams teismuose ir kitose institucijose</w:t>
      </w:r>
      <w:r>
        <w:t>.</w:t>
      </w:r>
    </w:p>
    <w:p w14:paraId="26C42967" w14:textId="77777777" w:rsidR="007E7879" w:rsidRDefault="007E7879" w:rsidP="007E7879">
      <w:pPr>
        <w:spacing w:line="360" w:lineRule="auto"/>
        <w:jc w:val="both"/>
      </w:pPr>
      <w:r>
        <w:t>2.</w:t>
      </w:r>
      <w:r w:rsidRPr="007E7879">
        <w:t xml:space="preserve"> </w:t>
      </w:r>
      <w:r>
        <w:t>T</w:t>
      </w:r>
      <w:r w:rsidRPr="007E7879">
        <w:t>eikti išvadas teisės klausimais</w:t>
      </w:r>
      <w:r>
        <w:t>.</w:t>
      </w:r>
    </w:p>
    <w:p w14:paraId="4B1228D5" w14:textId="77777777" w:rsidR="007E7879" w:rsidRDefault="007E7879" w:rsidP="007E7879">
      <w:pPr>
        <w:spacing w:line="360" w:lineRule="auto"/>
        <w:jc w:val="both"/>
      </w:pPr>
      <w:r>
        <w:t>3.</w:t>
      </w:r>
      <w:r w:rsidRPr="007E7879">
        <w:t xml:space="preserve"> </w:t>
      </w:r>
      <w:r>
        <w:t>N</w:t>
      </w:r>
      <w:r w:rsidRPr="007E7879">
        <w:t>agrinėti asmenų prašymus (paklausimus, procesinius dokumentus)</w:t>
      </w:r>
      <w:r>
        <w:t>.</w:t>
      </w:r>
    </w:p>
    <w:p w14:paraId="4EB3C39E" w14:textId="77777777" w:rsidR="007E7879" w:rsidRDefault="007E7879" w:rsidP="007E7879">
      <w:pPr>
        <w:spacing w:line="360" w:lineRule="auto"/>
        <w:jc w:val="both"/>
      </w:pPr>
      <w:r>
        <w:t>4.</w:t>
      </w:r>
      <w:r w:rsidRPr="007E7879">
        <w:t xml:space="preserve"> </w:t>
      </w:r>
      <w:r>
        <w:t>R</w:t>
      </w:r>
      <w:r w:rsidRPr="007E7879">
        <w:t>inkti ir sisteminti informaciją, reikalinga rengiant Tarybos sprendimų, mero potvarkių, direktoriaus įsakymų projektus</w:t>
      </w:r>
      <w:r>
        <w:t>.</w:t>
      </w:r>
    </w:p>
    <w:p w14:paraId="7E6038F3" w14:textId="77777777" w:rsidR="007E7879" w:rsidRDefault="007E7879" w:rsidP="007E7879">
      <w:pPr>
        <w:spacing w:line="360" w:lineRule="auto"/>
        <w:jc w:val="both"/>
      </w:pPr>
      <w:r>
        <w:t>5.</w:t>
      </w:r>
      <w:r w:rsidRPr="007E7879">
        <w:t xml:space="preserve"> </w:t>
      </w:r>
      <w:r>
        <w:t>T</w:t>
      </w:r>
      <w:r w:rsidRPr="007E7879">
        <w:t>eikti metodinę pagalbą bei konsultacijas Savivaldybės administracijos skyriams, darbo grupėms ir komisijoms</w:t>
      </w:r>
      <w:r>
        <w:t>.</w:t>
      </w:r>
    </w:p>
    <w:p w14:paraId="0D86568B" w14:textId="77777777" w:rsidR="007E7879" w:rsidRDefault="007E7879" w:rsidP="007E7879">
      <w:pPr>
        <w:spacing w:line="360" w:lineRule="auto"/>
        <w:jc w:val="both"/>
      </w:pPr>
      <w:r>
        <w:t>6.</w:t>
      </w:r>
      <w:r w:rsidRPr="007E7879">
        <w:t xml:space="preserve"> </w:t>
      </w:r>
      <w:r>
        <w:t>N</w:t>
      </w:r>
      <w:r w:rsidRPr="007E7879">
        <w:t>agrinėti gyventojų ir įmonių prašymus, skundus ir pareiškimus bei rengti į juos atsakymus</w:t>
      </w:r>
      <w:r>
        <w:t>.</w:t>
      </w:r>
    </w:p>
    <w:p w14:paraId="6C4E123E" w14:textId="77777777" w:rsidR="007E7879" w:rsidRDefault="007E7879" w:rsidP="007E7879">
      <w:pPr>
        <w:spacing w:line="360" w:lineRule="auto"/>
        <w:jc w:val="both"/>
      </w:pPr>
      <w:r>
        <w:t>7.</w:t>
      </w:r>
      <w:r w:rsidRPr="007E7879">
        <w:t xml:space="preserve"> </w:t>
      </w:r>
      <w:r>
        <w:t>D</w:t>
      </w:r>
      <w:r w:rsidRPr="007E7879">
        <w:t>alyvauti darbo grupių ir komisijų darbe</w:t>
      </w:r>
      <w:r>
        <w:t>.</w:t>
      </w:r>
    </w:p>
    <w:p w14:paraId="60F05CD6" w14:textId="77777777" w:rsidR="007E7879" w:rsidRDefault="007E7879" w:rsidP="007E7879">
      <w:pPr>
        <w:spacing w:line="360" w:lineRule="auto"/>
        <w:jc w:val="both"/>
      </w:pPr>
      <w:r>
        <w:t>8.</w:t>
      </w:r>
      <w:r w:rsidRPr="007E7879">
        <w:t xml:space="preserve"> </w:t>
      </w:r>
      <w:r>
        <w:t>T</w:t>
      </w:r>
      <w:r w:rsidRPr="007E7879">
        <w:t>eikti valstybės garantuojamą pirminę teisinę pagalbą Kauno rajono gyventojams</w:t>
      </w:r>
      <w:r>
        <w:t>.</w:t>
      </w:r>
    </w:p>
    <w:p w14:paraId="1C02C136" w14:textId="081AF829" w:rsidR="007E7879" w:rsidRPr="007E7879" w:rsidRDefault="007E7879" w:rsidP="007E7879">
      <w:pPr>
        <w:spacing w:line="360" w:lineRule="auto"/>
        <w:jc w:val="both"/>
      </w:pPr>
      <w:r>
        <w:t>9.</w:t>
      </w:r>
      <w:r w:rsidRPr="007E7879">
        <w:t xml:space="preserve"> </w:t>
      </w:r>
      <w:r>
        <w:t>V</w:t>
      </w:r>
      <w:r w:rsidRPr="007E7879">
        <w:t>ykdyti kitus su Teisės skyriaus funkcijomis susijusius Skyriaus vedėjo ir pavaduotojo pavedimus ir užduotis, kad būtų pasiekti Savivaldybės administracijos strateginiai tikslai.</w:t>
      </w:r>
    </w:p>
    <w:sectPr w:rsidR="007E7879" w:rsidRPr="007E7879" w:rsidSect="00AE0BB1">
      <w:headerReference w:type="even" r:id="rId6"/>
      <w:headerReference w:type="default" r:id="rId7"/>
      <w:pgSz w:w="11906" w:h="16838" w:code="9"/>
      <w:pgMar w:top="1134" w:right="567" w:bottom="1134" w:left="1701" w:header="0" w:footer="0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499B2" w14:textId="77777777" w:rsidR="00387A28" w:rsidRDefault="00387A28">
      <w:r>
        <w:separator/>
      </w:r>
    </w:p>
  </w:endnote>
  <w:endnote w:type="continuationSeparator" w:id="0">
    <w:p w14:paraId="48A5D166" w14:textId="77777777" w:rsidR="00387A28" w:rsidRDefault="00387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18D0C" w14:textId="77777777" w:rsidR="00387A28" w:rsidRDefault="00387A28">
      <w:r>
        <w:separator/>
      </w:r>
    </w:p>
  </w:footnote>
  <w:footnote w:type="continuationSeparator" w:id="0">
    <w:p w14:paraId="1395072B" w14:textId="77777777" w:rsidR="00387A28" w:rsidRDefault="00387A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A210E" w14:textId="77777777" w:rsidR="00000000" w:rsidRDefault="007D16D7" w:rsidP="00AE0BB1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0B5310D2" w14:textId="77777777" w:rsidR="00000000" w:rsidRDefault="00000000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D3CB3" w14:textId="77777777" w:rsidR="00000000" w:rsidRDefault="007D16D7">
    <w:pPr>
      <w:pStyle w:val="Antrats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3AFE7007" w14:textId="77777777" w:rsidR="00000000" w:rsidRDefault="00000000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B95"/>
    <w:rsid w:val="00006926"/>
    <w:rsid w:val="0006121B"/>
    <w:rsid w:val="00261B95"/>
    <w:rsid w:val="00387A28"/>
    <w:rsid w:val="00481BA7"/>
    <w:rsid w:val="00606917"/>
    <w:rsid w:val="007645E3"/>
    <w:rsid w:val="007C1740"/>
    <w:rsid w:val="007D16D7"/>
    <w:rsid w:val="007E7879"/>
    <w:rsid w:val="00851FF9"/>
    <w:rsid w:val="00AB177C"/>
    <w:rsid w:val="00B6476C"/>
    <w:rsid w:val="00C24830"/>
    <w:rsid w:val="00F03A0F"/>
    <w:rsid w:val="00F832D6"/>
    <w:rsid w:val="00F9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FACF5"/>
  <w15:chartTrackingRefBased/>
  <w15:docId w15:val="{8524EC6E-EF15-4689-93FE-02290EBC2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261B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ntrat2">
    <w:name w:val="heading 2"/>
    <w:basedOn w:val="prastasis"/>
    <w:next w:val="prastasis"/>
    <w:link w:val="Antrat2Diagrama"/>
    <w:qFormat/>
    <w:rsid w:val="00261B95"/>
    <w:pPr>
      <w:keepNext/>
      <w:outlineLvl w:val="1"/>
    </w:pPr>
    <w:rPr>
      <w:szCs w:val="20"/>
    </w:rPr>
  </w:style>
  <w:style w:type="paragraph" w:styleId="Antrat3">
    <w:name w:val="heading 3"/>
    <w:basedOn w:val="prastasis"/>
    <w:next w:val="prastasis"/>
    <w:link w:val="Antrat3Diagrama"/>
    <w:qFormat/>
    <w:rsid w:val="00261B95"/>
    <w:pPr>
      <w:keepNext/>
      <w:jc w:val="center"/>
      <w:outlineLvl w:val="2"/>
    </w:pPr>
    <w:rPr>
      <w:szCs w:val="20"/>
      <w:lang w:val="en-AU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basedOn w:val="Numatytasispastraiposriftas"/>
    <w:link w:val="Antrat2"/>
    <w:rsid w:val="00261B95"/>
    <w:rPr>
      <w:rFonts w:ascii="Times New Roman" w:eastAsia="Times New Roman" w:hAnsi="Times New Roman" w:cs="Times New Roman"/>
      <w:sz w:val="24"/>
      <w:szCs w:val="20"/>
    </w:rPr>
  </w:style>
  <w:style w:type="character" w:customStyle="1" w:styleId="Antrat3Diagrama">
    <w:name w:val="Antraštė 3 Diagrama"/>
    <w:basedOn w:val="Numatytasispastraiposriftas"/>
    <w:link w:val="Antrat3"/>
    <w:rsid w:val="00261B95"/>
    <w:rPr>
      <w:rFonts w:ascii="Times New Roman" w:eastAsia="Times New Roman" w:hAnsi="Times New Roman" w:cs="Times New Roman"/>
      <w:sz w:val="24"/>
      <w:szCs w:val="20"/>
      <w:lang w:val="en-AU"/>
    </w:rPr>
  </w:style>
  <w:style w:type="paragraph" w:styleId="HTMLiankstoformatuotas">
    <w:name w:val="HTML Preformatted"/>
    <w:basedOn w:val="prastasis"/>
    <w:link w:val="HTMLiankstoformatuotasDiagrama"/>
    <w:rsid w:val="00261B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sz w:val="20"/>
      <w:szCs w:val="20"/>
      <w:lang w:val="en-US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rsid w:val="00261B95"/>
    <w:rPr>
      <w:rFonts w:ascii="Courier New" w:eastAsia="Courier New" w:hAnsi="Courier New" w:cs="Times New Roman"/>
      <w:sz w:val="20"/>
      <w:szCs w:val="20"/>
      <w:lang w:val="en-US"/>
    </w:rPr>
  </w:style>
  <w:style w:type="paragraph" w:styleId="Antrats">
    <w:name w:val="header"/>
    <w:basedOn w:val="prastasis"/>
    <w:link w:val="AntratsDiagrama"/>
    <w:uiPriority w:val="99"/>
    <w:rsid w:val="00261B95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261B95"/>
    <w:rPr>
      <w:rFonts w:ascii="Times New Roman" w:eastAsia="Times New Roman" w:hAnsi="Times New Roman" w:cs="Times New Roman"/>
      <w:sz w:val="24"/>
      <w:szCs w:val="24"/>
    </w:rPr>
  </w:style>
  <w:style w:type="character" w:styleId="Puslapionumeris">
    <w:name w:val="page number"/>
    <w:basedOn w:val="Numatytasispastraiposriftas"/>
    <w:rsid w:val="00261B95"/>
  </w:style>
  <w:style w:type="paragraph" w:styleId="Pagrindiniotekstotrauka">
    <w:name w:val="Body Text Indent"/>
    <w:basedOn w:val="prastasis"/>
    <w:link w:val="PagrindiniotekstotraukaDiagrama"/>
    <w:rsid w:val="00261B95"/>
    <w:pPr>
      <w:ind w:firstLine="720"/>
      <w:jc w:val="both"/>
    </w:pPr>
    <w:rPr>
      <w:sz w:val="26"/>
      <w:szCs w:val="20"/>
      <w:lang w:val="en-US" w:eastAsia="lt-LT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261B95"/>
    <w:rPr>
      <w:rFonts w:ascii="Times New Roman" w:eastAsia="Times New Roman" w:hAnsi="Times New Roman" w:cs="Times New Roman"/>
      <w:sz w:val="26"/>
      <w:szCs w:val="20"/>
      <w:lang w:val="en-US" w:eastAsia="lt-LT"/>
    </w:rPr>
  </w:style>
  <w:style w:type="paragraph" w:styleId="Sraopastraipa">
    <w:name w:val="List Paragraph"/>
    <w:basedOn w:val="prastasis"/>
    <w:uiPriority w:val="34"/>
    <w:qFormat/>
    <w:rsid w:val="007E78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1138</Words>
  <Characters>650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Vaiva Žagarienė</dc:creator>
  <cp:keywords/>
  <dc:description/>
  <cp:lastModifiedBy>Greta Ignatavičienė</cp:lastModifiedBy>
  <cp:revision>2</cp:revision>
  <cp:lastPrinted>2019-06-11T05:31:00Z</cp:lastPrinted>
  <dcterms:created xsi:type="dcterms:W3CDTF">2023-11-24T12:58:00Z</dcterms:created>
  <dcterms:modified xsi:type="dcterms:W3CDTF">2023-11-24T12:58:00Z</dcterms:modified>
</cp:coreProperties>
</file>