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7D227" w14:textId="250288E8" w:rsidR="0049213F" w:rsidRPr="00B377C8" w:rsidRDefault="0049213F" w:rsidP="0049213F">
      <w:pPr>
        <w:spacing w:after="0" w:line="240" w:lineRule="auto"/>
        <w:jc w:val="center"/>
        <w:rPr>
          <w:rFonts w:ascii="Times New Roman" w:hAnsi="Times New Roman" w:cs="Times New Roman"/>
          <w:b/>
          <w:bCs/>
          <w:sz w:val="24"/>
          <w:szCs w:val="24"/>
        </w:rPr>
      </w:pPr>
      <w:r w:rsidRPr="00B377C8">
        <w:rPr>
          <w:rFonts w:ascii="Times New Roman" w:hAnsi="Times New Roman" w:cs="Times New Roman"/>
          <w:b/>
          <w:bCs/>
          <w:sz w:val="24"/>
          <w:szCs w:val="24"/>
        </w:rPr>
        <w:t>SPECIAL</w:t>
      </w:r>
      <w:r w:rsidR="00CA7100">
        <w:rPr>
          <w:rFonts w:ascii="Times New Roman" w:hAnsi="Times New Roman" w:cs="Times New Roman"/>
          <w:b/>
          <w:bCs/>
          <w:sz w:val="24"/>
          <w:szCs w:val="24"/>
        </w:rPr>
        <w:t>IEJI</w:t>
      </w:r>
      <w:r w:rsidRPr="00B377C8">
        <w:rPr>
          <w:rFonts w:ascii="Times New Roman" w:hAnsi="Times New Roman" w:cs="Times New Roman"/>
          <w:b/>
          <w:bCs/>
          <w:sz w:val="24"/>
          <w:szCs w:val="24"/>
        </w:rPr>
        <w:t xml:space="preserve"> REIKALAVIMAI</w:t>
      </w:r>
    </w:p>
    <w:p w14:paraId="6DE5E2C1" w14:textId="77777777" w:rsidR="0049213F" w:rsidRDefault="0049213F" w:rsidP="004057BD">
      <w:pPr>
        <w:spacing w:after="0" w:line="276" w:lineRule="auto"/>
        <w:jc w:val="both"/>
        <w:rPr>
          <w:rFonts w:ascii="Times New Roman" w:hAnsi="Times New Roman" w:cs="Times New Roman"/>
          <w:sz w:val="24"/>
          <w:szCs w:val="24"/>
        </w:rPr>
      </w:pPr>
    </w:p>
    <w:p w14:paraId="2738F5FC" w14:textId="77777777" w:rsidR="0049213F" w:rsidRPr="00B377C8" w:rsidRDefault="0049213F" w:rsidP="004057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Pr="00B377C8">
        <w:rPr>
          <w:rFonts w:ascii="Times New Roman" w:hAnsi="Times New Roman" w:cs="Times New Roman"/>
          <w:sz w:val="24"/>
          <w:szCs w:val="24"/>
        </w:rPr>
        <w:t>. Darbuotojas, einantis šias pareigas, turi atitikti šiuos specialius reikalavimus:</w:t>
      </w:r>
    </w:p>
    <w:p w14:paraId="4F417F5D" w14:textId="66852FAB" w:rsidR="0049213F" w:rsidRPr="00B377C8" w:rsidRDefault="0049213F" w:rsidP="004057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Pr="00B377C8">
        <w:rPr>
          <w:rFonts w:ascii="Times New Roman" w:hAnsi="Times New Roman" w:cs="Times New Roman"/>
          <w:sz w:val="24"/>
          <w:szCs w:val="24"/>
        </w:rPr>
        <w:t xml:space="preserve">.1. </w:t>
      </w:r>
      <w:r w:rsidR="000B4D50" w:rsidRPr="000B4D50">
        <w:rPr>
          <w:rFonts w:ascii="Times New Roman" w:hAnsi="Times New Roman" w:cs="Times New Roman"/>
          <w:sz w:val="24"/>
          <w:szCs w:val="24"/>
        </w:rPr>
        <w:t>turėti aukštąjį universitetinį išsilavinimą su bakalauro kvalifikaciniu laipsniu arba jam prilygintu išsilavinimu;</w:t>
      </w:r>
    </w:p>
    <w:p w14:paraId="50F8FDEC" w14:textId="77777777" w:rsidR="003B657F" w:rsidRDefault="0049213F" w:rsidP="004057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Pr="00B377C8">
        <w:rPr>
          <w:rFonts w:ascii="Times New Roman" w:hAnsi="Times New Roman" w:cs="Times New Roman"/>
          <w:sz w:val="24"/>
          <w:szCs w:val="24"/>
        </w:rPr>
        <w:t xml:space="preserve">.2. </w:t>
      </w:r>
      <w:r w:rsidR="003B657F" w:rsidRPr="003B657F">
        <w:rPr>
          <w:rFonts w:ascii="Times New Roman" w:hAnsi="Times New Roman" w:cs="Times New Roman"/>
          <w:sz w:val="24"/>
          <w:szCs w:val="24"/>
        </w:rPr>
        <w:t xml:space="preserve">išmanyti ir gebėti pagal kompetenciją savo darbe taikyti Lietuvos Respublikos vietos savivaldos įstatymą, Lietuvos Respublikos viešojo administravimo įstatymą, Lietuvos Respublikos dokumentų ir archyvų įstatymą, Vyriausybės nutarimus ir kitus teisės aktais, reglamentuojančius buhalterinę apskaitą ir atskaitomybę, biudžeto sandarą ir vykdymą, Viešojo sektoriaus apskaitos ir finansinės atskaitomybės standartus (VSAFAS); </w:t>
      </w:r>
    </w:p>
    <w:p w14:paraId="4746C0DF" w14:textId="55D113FF" w:rsidR="0049213F" w:rsidRDefault="0049213F" w:rsidP="004057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Pr="00B377C8">
        <w:rPr>
          <w:rFonts w:ascii="Times New Roman" w:hAnsi="Times New Roman" w:cs="Times New Roman"/>
          <w:sz w:val="24"/>
          <w:szCs w:val="24"/>
        </w:rPr>
        <w:t xml:space="preserve">.3. mokėti sklandžiai dėstyti mintis raštu ir žodžiu, išmanyti raštvedybos taisykles; </w:t>
      </w:r>
    </w:p>
    <w:p w14:paraId="4D23F88E" w14:textId="1C24E12C" w:rsidR="003B657F" w:rsidRPr="00B377C8" w:rsidRDefault="003B657F" w:rsidP="004057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w:t>
      </w:r>
      <w:r w:rsidRPr="003B657F">
        <w:t xml:space="preserve"> </w:t>
      </w:r>
      <w:r w:rsidRPr="003B657F">
        <w:rPr>
          <w:rFonts w:ascii="Times New Roman" w:hAnsi="Times New Roman" w:cs="Times New Roman"/>
          <w:sz w:val="24"/>
          <w:szCs w:val="24"/>
        </w:rPr>
        <w:t>turėti darbo patirties dokumentų valdymo srityje;</w:t>
      </w:r>
    </w:p>
    <w:p w14:paraId="0061F798" w14:textId="0543D01F" w:rsidR="0049213F" w:rsidRPr="00B377C8" w:rsidRDefault="0049213F" w:rsidP="004057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Pr="00B377C8">
        <w:rPr>
          <w:rFonts w:ascii="Times New Roman" w:hAnsi="Times New Roman" w:cs="Times New Roman"/>
          <w:sz w:val="24"/>
          <w:szCs w:val="24"/>
        </w:rPr>
        <w:t>.</w:t>
      </w:r>
      <w:r w:rsidR="003B657F">
        <w:rPr>
          <w:rFonts w:ascii="Times New Roman" w:hAnsi="Times New Roman" w:cs="Times New Roman"/>
          <w:sz w:val="24"/>
          <w:szCs w:val="24"/>
        </w:rPr>
        <w:t>5</w:t>
      </w:r>
      <w:r w:rsidRPr="00B377C8">
        <w:rPr>
          <w:rFonts w:ascii="Times New Roman" w:hAnsi="Times New Roman" w:cs="Times New Roman"/>
          <w:sz w:val="24"/>
          <w:szCs w:val="24"/>
        </w:rPr>
        <w:t>. mokėti dirbti kompiuteriu „Microsoft Office“ programų paketu</w:t>
      </w:r>
      <w:r w:rsidR="005C3F7E">
        <w:rPr>
          <w:rFonts w:ascii="Times New Roman" w:hAnsi="Times New Roman" w:cs="Times New Roman"/>
          <w:sz w:val="24"/>
          <w:szCs w:val="24"/>
        </w:rPr>
        <w:t>.</w:t>
      </w:r>
    </w:p>
    <w:p w14:paraId="6EEFDDDD" w14:textId="77777777" w:rsidR="000C5686" w:rsidRPr="000C5686" w:rsidRDefault="000C5686" w:rsidP="004057BD">
      <w:pPr>
        <w:spacing w:after="0" w:line="276" w:lineRule="auto"/>
        <w:jc w:val="center"/>
        <w:rPr>
          <w:rFonts w:ascii="Times New Roman" w:hAnsi="Times New Roman" w:cs="Times New Roman"/>
          <w:sz w:val="24"/>
          <w:szCs w:val="24"/>
        </w:rPr>
      </w:pPr>
    </w:p>
    <w:p w14:paraId="69EBCF66" w14:textId="3D75E570" w:rsidR="000C5686" w:rsidRPr="000C5686" w:rsidRDefault="000C5686" w:rsidP="000C5686">
      <w:pPr>
        <w:spacing w:after="0"/>
        <w:jc w:val="center"/>
        <w:rPr>
          <w:rFonts w:ascii="Times New Roman" w:hAnsi="Times New Roman" w:cs="Times New Roman"/>
          <w:b/>
          <w:bCs/>
          <w:sz w:val="24"/>
          <w:szCs w:val="24"/>
        </w:rPr>
      </w:pPr>
      <w:r w:rsidRPr="000C5686">
        <w:rPr>
          <w:rFonts w:ascii="Times New Roman" w:hAnsi="Times New Roman" w:cs="Times New Roman"/>
          <w:b/>
          <w:bCs/>
          <w:sz w:val="24"/>
          <w:szCs w:val="24"/>
        </w:rPr>
        <w:t>FUNKCIJOS</w:t>
      </w:r>
    </w:p>
    <w:p w14:paraId="562F4F8F" w14:textId="77777777" w:rsidR="000C5686" w:rsidRDefault="000C5686" w:rsidP="000C5686">
      <w:pPr>
        <w:spacing w:after="0"/>
        <w:jc w:val="both"/>
        <w:rPr>
          <w:rFonts w:ascii="Times New Roman" w:hAnsi="Times New Roman" w:cs="Times New Roman"/>
          <w:sz w:val="24"/>
          <w:szCs w:val="24"/>
        </w:rPr>
      </w:pPr>
    </w:p>
    <w:p w14:paraId="6D55DB62" w14:textId="2890C7AF" w:rsidR="004057BD" w:rsidRDefault="00E10B11" w:rsidP="004057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B657F">
        <w:rPr>
          <w:rFonts w:ascii="Times New Roman" w:hAnsi="Times New Roman" w:cs="Times New Roman"/>
          <w:sz w:val="24"/>
          <w:szCs w:val="24"/>
        </w:rPr>
        <w:t>I</w:t>
      </w:r>
      <w:r w:rsidR="003B657F" w:rsidRPr="003B657F">
        <w:rPr>
          <w:rFonts w:ascii="Times New Roman" w:hAnsi="Times New Roman" w:cs="Times New Roman"/>
          <w:sz w:val="24"/>
          <w:szCs w:val="24"/>
        </w:rPr>
        <w:t>šrašo savivaldybės turto nuomininkams ir prekyba (paslaugų teikimu) viešosiose vietose užsiimantiems fiziniams ir juridiniams asmenims mokėjimo pranešimus, ruošia sąskaitas-faktūras už turto nuomą ir komunalines paslaugas</w:t>
      </w:r>
      <w:r w:rsidR="004057BD">
        <w:rPr>
          <w:rFonts w:ascii="Times New Roman" w:hAnsi="Times New Roman" w:cs="Times New Roman"/>
          <w:sz w:val="24"/>
          <w:szCs w:val="24"/>
        </w:rPr>
        <w:t>.</w:t>
      </w:r>
    </w:p>
    <w:p w14:paraId="6295ABED" w14:textId="0552A342" w:rsidR="00E10B11" w:rsidRDefault="00E10B11" w:rsidP="004057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Pr="00E10B11">
        <w:rPr>
          <w:rFonts w:ascii="Times New Roman" w:hAnsi="Times New Roman" w:cs="Times New Roman"/>
          <w:sz w:val="24"/>
          <w:szCs w:val="24"/>
        </w:rPr>
        <w:t xml:space="preserve"> </w:t>
      </w:r>
      <w:r w:rsidR="003B657F">
        <w:rPr>
          <w:rFonts w:ascii="Times New Roman" w:hAnsi="Times New Roman" w:cs="Times New Roman"/>
          <w:sz w:val="24"/>
          <w:szCs w:val="24"/>
        </w:rPr>
        <w:t>R</w:t>
      </w:r>
      <w:r w:rsidR="003B657F" w:rsidRPr="003B657F">
        <w:rPr>
          <w:rFonts w:ascii="Times New Roman" w:hAnsi="Times New Roman" w:cs="Times New Roman"/>
          <w:sz w:val="24"/>
          <w:szCs w:val="24"/>
        </w:rPr>
        <w:t>egistruoja paštu, kitomis ryšio priemonėmis gaunamas ar tiesiogiai pristatytas Seniūnijoje sąskaitas-faktūras nustatytais terminais pateikia Kauno rajono savivaldybės administracijos Buhalterinės apskaitos skyriui</w:t>
      </w:r>
      <w:r>
        <w:rPr>
          <w:rFonts w:ascii="Times New Roman" w:hAnsi="Times New Roman" w:cs="Times New Roman"/>
          <w:sz w:val="24"/>
          <w:szCs w:val="24"/>
        </w:rPr>
        <w:t>.</w:t>
      </w:r>
    </w:p>
    <w:p w14:paraId="69D2D23E" w14:textId="59EAF230" w:rsidR="004057BD" w:rsidRDefault="00E10B11" w:rsidP="004057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Pr="00E10B11">
        <w:rPr>
          <w:rFonts w:ascii="Times New Roman" w:hAnsi="Times New Roman" w:cs="Times New Roman"/>
          <w:sz w:val="24"/>
          <w:szCs w:val="24"/>
        </w:rPr>
        <w:t xml:space="preserve"> </w:t>
      </w:r>
      <w:r w:rsidR="003B657F">
        <w:rPr>
          <w:rFonts w:ascii="Times New Roman" w:hAnsi="Times New Roman" w:cs="Times New Roman"/>
          <w:sz w:val="24"/>
          <w:szCs w:val="24"/>
        </w:rPr>
        <w:t>P</w:t>
      </w:r>
      <w:r w:rsidR="003B657F" w:rsidRPr="003B657F">
        <w:rPr>
          <w:rFonts w:ascii="Times New Roman" w:hAnsi="Times New Roman" w:cs="Times New Roman"/>
          <w:sz w:val="24"/>
          <w:szCs w:val="24"/>
        </w:rPr>
        <w:t>riima ir suteikia informaciją asmenims rūpimais klausimais telefonu, elektroniniu paštu bei nukreipia pas reikiamų sričių specialistus</w:t>
      </w:r>
      <w:r w:rsidR="004057BD">
        <w:rPr>
          <w:rFonts w:ascii="Times New Roman" w:hAnsi="Times New Roman" w:cs="Times New Roman"/>
          <w:sz w:val="24"/>
          <w:szCs w:val="24"/>
        </w:rPr>
        <w:t>.</w:t>
      </w:r>
      <w:r w:rsidR="004057BD" w:rsidRPr="004057BD">
        <w:rPr>
          <w:rFonts w:ascii="Times New Roman" w:hAnsi="Times New Roman" w:cs="Times New Roman"/>
          <w:sz w:val="24"/>
          <w:szCs w:val="24"/>
        </w:rPr>
        <w:t xml:space="preserve"> </w:t>
      </w:r>
    </w:p>
    <w:p w14:paraId="3813F331" w14:textId="194CFADE" w:rsidR="003B657F" w:rsidRPr="003B657F" w:rsidRDefault="003B657F" w:rsidP="003B657F">
      <w:pPr>
        <w:spacing w:after="0" w:line="276" w:lineRule="auto"/>
        <w:jc w:val="both"/>
        <w:rPr>
          <w:rFonts w:ascii="Times New Roman" w:hAnsi="Times New Roman" w:cs="Times New Roman"/>
          <w:sz w:val="24"/>
          <w:szCs w:val="24"/>
        </w:rPr>
      </w:pPr>
      <w:r w:rsidRPr="003B657F">
        <w:rPr>
          <w:rFonts w:ascii="Times New Roman" w:hAnsi="Times New Roman" w:cs="Times New Roman"/>
          <w:sz w:val="24"/>
          <w:szCs w:val="24"/>
        </w:rPr>
        <w:t xml:space="preserve">4. </w:t>
      </w:r>
      <w:r>
        <w:rPr>
          <w:rFonts w:ascii="Times New Roman" w:hAnsi="Times New Roman" w:cs="Times New Roman"/>
          <w:sz w:val="24"/>
          <w:szCs w:val="24"/>
        </w:rPr>
        <w:t>R</w:t>
      </w:r>
      <w:r w:rsidRPr="003B657F">
        <w:rPr>
          <w:rFonts w:ascii="Times New Roman" w:hAnsi="Times New Roman" w:cs="Times New Roman"/>
          <w:sz w:val="24"/>
          <w:szCs w:val="24"/>
        </w:rPr>
        <w:t>engia materialinių vertybių nurašymo aktus ir nustatytais terminais teikia Kauno rajono savivaldybės administracijos Buhalterinės apskaitos skyriui</w:t>
      </w:r>
      <w:r>
        <w:rPr>
          <w:rFonts w:ascii="Times New Roman" w:hAnsi="Times New Roman" w:cs="Times New Roman"/>
          <w:sz w:val="24"/>
          <w:szCs w:val="24"/>
        </w:rPr>
        <w:t>.</w:t>
      </w:r>
    </w:p>
    <w:p w14:paraId="70656CBA" w14:textId="72953111" w:rsidR="003B657F" w:rsidRPr="003B657F" w:rsidRDefault="003B657F" w:rsidP="003B657F">
      <w:pPr>
        <w:spacing w:after="0" w:line="276" w:lineRule="auto"/>
        <w:jc w:val="both"/>
        <w:rPr>
          <w:rFonts w:ascii="Times New Roman" w:hAnsi="Times New Roman" w:cs="Times New Roman"/>
          <w:sz w:val="24"/>
          <w:szCs w:val="24"/>
        </w:rPr>
      </w:pPr>
      <w:r w:rsidRPr="003B657F">
        <w:rPr>
          <w:rFonts w:ascii="Times New Roman" w:hAnsi="Times New Roman" w:cs="Times New Roman"/>
          <w:sz w:val="24"/>
          <w:szCs w:val="24"/>
        </w:rPr>
        <w:t xml:space="preserve">5. </w:t>
      </w:r>
      <w:r>
        <w:rPr>
          <w:rFonts w:ascii="Times New Roman" w:hAnsi="Times New Roman" w:cs="Times New Roman"/>
          <w:sz w:val="24"/>
          <w:szCs w:val="24"/>
        </w:rPr>
        <w:t>R</w:t>
      </w:r>
      <w:r w:rsidRPr="003B657F">
        <w:rPr>
          <w:rFonts w:ascii="Times New Roman" w:hAnsi="Times New Roman" w:cs="Times New Roman"/>
          <w:sz w:val="24"/>
          <w:szCs w:val="24"/>
        </w:rPr>
        <w:t>engia Seniūnijos biudžetinių išlaidų sąmatų projektus ir nustatytais terminais teikia juos Kauno rajono savivaldybės administracijos Buhalterinės apskaitos skyriui</w:t>
      </w:r>
      <w:r>
        <w:rPr>
          <w:rFonts w:ascii="Times New Roman" w:hAnsi="Times New Roman" w:cs="Times New Roman"/>
          <w:sz w:val="24"/>
          <w:szCs w:val="24"/>
        </w:rPr>
        <w:t>.</w:t>
      </w:r>
    </w:p>
    <w:p w14:paraId="7E08FD46" w14:textId="6672B718" w:rsidR="003B657F" w:rsidRPr="003B657F" w:rsidRDefault="003B657F" w:rsidP="003B657F">
      <w:pPr>
        <w:spacing w:after="0" w:line="276" w:lineRule="auto"/>
        <w:jc w:val="both"/>
        <w:rPr>
          <w:rFonts w:ascii="Times New Roman" w:hAnsi="Times New Roman" w:cs="Times New Roman"/>
          <w:sz w:val="24"/>
          <w:szCs w:val="24"/>
        </w:rPr>
      </w:pPr>
      <w:r w:rsidRPr="003B657F">
        <w:rPr>
          <w:rFonts w:ascii="Times New Roman" w:hAnsi="Times New Roman" w:cs="Times New Roman"/>
          <w:sz w:val="24"/>
          <w:szCs w:val="24"/>
        </w:rPr>
        <w:t xml:space="preserve">6. </w:t>
      </w:r>
      <w:r>
        <w:rPr>
          <w:rFonts w:ascii="Times New Roman" w:hAnsi="Times New Roman" w:cs="Times New Roman"/>
          <w:sz w:val="24"/>
          <w:szCs w:val="24"/>
        </w:rPr>
        <w:t>A</w:t>
      </w:r>
      <w:r w:rsidRPr="003B657F">
        <w:rPr>
          <w:rFonts w:ascii="Times New Roman" w:hAnsi="Times New Roman" w:cs="Times New Roman"/>
          <w:sz w:val="24"/>
          <w:szCs w:val="24"/>
        </w:rPr>
        <w:t>tlieka kuro sunaudojimo ir ridos apskaitą</w:t>
      </w:r>
      <w:r>
        <w:rPr>
          <w:rFonts w:ascii="Times New Roman" w:hAnsi="Times New Roman" w:cs="Times New Roman"/>
          <w:sz w:val="24"/>
          <w:szCs w:val="24"/>
        </w:rPr>
        <w:t>.</w:t>
      </w:r>
    </w:p>
    <w:p w14:paraId="39E9613D" w14:textId="0E4AD50F" w:rsidR="003B657F" w:rsidRPr="003B657F" w:rsidRDefault="003B657F" w:rsidP="003B657F">
      <w:pPr>
        <w:spacing w:after="0" w:line="276" w:lineRule="auto"/>
        <w:jc w:val="both"/>
        <w:rPr>
          <w:rFonts w:ascii="Times New Roman" w:hAnsi="Times New Roman" w:cs="Times New Roman"/>
          <w:sz w:val="24"/>
          <w:szCs w:val="24"/>
        </w:rPr>
      </w:pPr>
      <w:r w:rsidRPr="003B657F">
        <w:rPr>
          <w:rFonts w:ascii="Times New Roman" w:hAnsi="Times New Roman" w:cs="Times New Roman"/>
          <w:sz w:val="24"/>
          <w:szCs w:val="24"/>
        </w:rPr>
        <w:t xml:space="preserve">7. </w:t>
      </w:r>
      <w:r>
        <w:rPr>
          <w:rFonts w:ascii="Times New Roman" w:hAnsi="Times New Roman" w:cs="Times New Roman"/>
          <w:sz w:val="24"/>
          <w:szCs w:val="24"/>
        </w:rPr>
        <w:t>P</w:t>
      </w:r>
      <w:r w:rsidRPr="003B657F">
        <w:rPr>
          <w:rFonts w:ascii="Times New Roman" w:hAnsi="Times New Roman" w:cs="Times New Roman"/>
          <w:sz w:val="24"/>
          <w:szCs w:val="24"/>
        </w:rPr>
        <w:t>ildo Seniūnijos darbuotojų darbo laiko apskaitos žiniaraščius ir nustatytais terminais teikia juos Kauno rajono savivaldybės administracijos Buhalterinės apskaitos skyriui</w:t>
      </w:r>
      <w:r>
        <w:rPr>
          <w:rFonts w:ascii="Times New Roman" w:hAnsi="Times New Roman" w:cs="Times New Roman"/>
          <w:sz w:val="24"/>
          <w:szCs w:val="24"/>
        </w:rPr>
        <w:t>.</w:t>
      </w:r>
    </w:p>
    <w:p w14:paraId="49442FE9" w14:textId="0D1EBF28" w:rsidR="003B657F" w:rsidRPr="003B657F" w:rsidRDefault="003B657F" w:rsidP="003B657F">
      <w:pPr>
        <w:spacing w:after="0" w:line="276" w:lineRule="auto"/>
        <w:jc w:val="both"/>
        <w:rPr>
          <w:rFonts w:ascii="Times New Roman" w:hAnsi="Times New Roman" w:cs="Times New Roman"/>
          <w:sz w:val="24"/>
          <w:szCs w:val="24"/>
        </w:rPr>
      </w:pPr>
      <w:r w:rsidRPr="003B657F">
        <w:rPr>
          <w:rFonts w:ascii="Times New Roman" w:hAnsi="Times New Roman" w:cs="Times New Roman"/>
          <w:sz w:val="24"/>
          <w:szCs w:val="24"/>
        </w:rPr>
        <w:t xml:space="preserve">8. </w:t>
      </w:r>
      <w:r>
        <w:rPr>
          <w:rFonts w:ascii="Times New Roman" w:hAnsi="Times New Roman" w:cs="Times New Roman"/>
          <w:sz w:val="24"/>
          <w:szCs w:val="24"/>
        </w:rPr>
        <w:t>R</w:t>
      </w:r>
      <w:r w:rsidRPr="003B657F">
        <w:rPr>
          <w:rFonts w:ascii="Times New Roman" w:hAnsi="Times New Roman" w:cs="Times New Roman"/>
          <w:sz w:val="24"/>
          <w:szCs w:val="24"/>
        </w:rPr>
        <w:t>engia Seniūnijos dokumentacijos planą, dokumentų registrų sąrašo projektą, dokumentacijos plano suvestinę, ruošia ilgo ir nuolatinio saugojimo bylų apyrašus, derina juos su Kauno regioniniu valstybės archyvu EAIS sistemoje</w:t>
      </w:r>
      <w:r>
        <w:rPr>
          <w:rFonts w:ascii="Times New Roman" w:hAnsi="Times New Roman" w:cs="Times New Roman"/>
          <w:sz w:val="24"/>
          <w:szCs w:val="24"/>
        </w:rPr>
        <w:t>.</w:t>
      </w:r>
    </w:p>
    <w:p w14:paraId="57EED3D0" w14:textId="3AA6C5AA" w:rsidR="003B657F" w:rsidRPr="003B657F" w:rsidRDefault="003B657F" w:rsidP="003B657F">
      <w:pPr>
        <w:spacing w:after="0" w:line="276" w:lineRule="auto"/>
        <w:jc w:val="both"/>
        <w:rPr>
          <w:rFonts w:ascii="Times New Roman" w:hAnsi="Times New Roman" w:cs="Times New Roman"/>
          <w:sz w:val="24"/>
          <w:szCs w:val="24"/>
        </w:rPr>
      </w:pPr>
      <w:r w:rsidRPr="003B657F">
        <w:rPr>
          <w:rFonts w:ascii="Times New Roman" w:hAnsi="Times New Roman" w:cs="Times New Roman"/>
          <w:sz w:val="24"/>
          <w:szCs w:val="24"/>
        </w:rPr>
        <w:t xml:space="preserve">9. </w:t>
      </w:r>
      <w:r>
        <w:rPr>
          <w:rFonts w:ascii="Times New Roman" w:hAnsi="Times New Roman" w:cs="Times New Roman"/>
          <w:sz w:val="24"/>
          <w:szCs w:val="24"/>
        </w:rPr>
        <w:t>R</w:t>
      </w:r>
      <w:r w:rsidRPr="003B657F">
        <w:rPr>
          <w:rFonts w:ascii="Times New Roman" w:hAnsi="Times New Roman" w:cs="Times New Roman"/>
          <w:sz w:val="24"/>
          <w:szCs w:val="24"/>
        </w:rPr>
        <w:t>enka informaciją reikalingą rengiant dokumentus ir organizuojant prekių, paslaugų ir darbų viešuosius pirkimus, skelbia informaciją apie žodžiu ir raštu sudarytas sutartis Centrinėje viešųjų pirkimų informacinėje sistemoje</w:t>
      </w:r>
      <w:r>
        <w:rPr>
          <w:rFonts w:ascii="Times New Roman" w:hAnsi="Times New Roman" w:cs="Times New Roman"/>
          <w:sz w:val="24"/>
          <w:szCs w:val="24"/>
        </w:rPr>
        <w:t>.</w:t>
      </w:r>
    </w:p>
    <w:p w14:paraId="0040A80F" w14:textId="4D8A6CDC" w:rsidR="003B657F" w:rsidRPr="003B657F" w:rsidRDefault="003B657F" w:rsidP="003B657F">
      <w:pPr>
        <w:spacing w:after="0" w:line="276" w:lineRule="auto"/>
        <w:jc w:val="both"/>
        <w:rPr>
          <w:rFonts w:ascii="Times New Roman" w:hAnsi="Times New Roman" w:cs="Times New Roman"/>
          <w:sz w:val="24"/>
          <w:szCs w:val="24"/>
        </w:rPr>
      </w:pPr>
      <w:r w:rsidRPr="003B657F">
        <w:rPr>
          <w:rFonts w:ascii="Times New Roman" w:hAnsi="Times New Roman" w:cs="Times New Roman"/>
          <w:sz w:val="24"/>
          <w:szCs w:val="24"/>
        </w:rPr>
        <w:t xml:space="preserve">10. </w:t>
      </w:r>
      <w:r>
        <w:rPr>
          <w:rFonts w:ascii="Times New Roman" w:hAnsi="Times New Roman" w:cs="Times New Roman"/>
          <w:sz w:val="24"/>
          <w:szCs w:val="24"/>
        </w:rPr>
        <w:t>P</w:t>
      </w:r>
      <w:r w:rsidRPr="003B657F">
        <w:rPr>
          <w:rFonts w:ascii="Times New Roman" w:hAnsi="Times New Roman" w:cs="Times New Roman"/>
          <w:sz w:val="24"/>
          <w:szCs w:val="24"/>
        </w:rPr>
        <w:t>agal kompetenciją dalyvauja darbo grupių ir komisijų veikloje</w:t>
      </w:r>
      <w:r>
        <w:rPr>
          <w:rFonts w:ascii="Times New Roman" w:hAnsi="Times New Roman" w:cs="Times New Roman"/>
          <w:sz w:val="24"/>
          <w:szCs w:val="24"/>
        </w:rPr>
        <w:t>.</w:t>
      </w:r>
    </w:p>
    <w:p w14:paraId="4B7C0497" w14:textId="70BB3270" w:rsidR="003B657F" w:rsidRPr="003B657F" w:rsidRDefault="003B657F" w:rsidP="003B657F">
      <w:pPr>
        <w:spacing w:after="0" w:line="276" w:lineRule="auto"/>
        <w:jc w:val="both"/>
        <w:rPr>
          <w:rFonts w:ascii="Times New Roman" w:hAnsi="Times New Roman" w:cs="Times New Roman"/>
          <w:sz w:val="24"/>
          <w:szCs w:val="24"/>
        </w:rPr>
      </w:pPr>
      <w:r w:rsidRPr="003B657F">
        <w:rPr>
          <w:rFonts w:ascii="Times New Roman" w:hAnsi="Times New Roman" w:cs="Times New Roman"/>
          <w:sz w:val="24"/>
          <w:szCs w:val="24"/>
        </w:rPr>
        <w:t xml:space="preserve">11. </w:t>
      </w:r>
      <w:r>
        <w:rPr>
          <w:rFonts w:ascii="Times New Roman" w:hAnsi="Times New Roman" w:cs="Times New Roman"/>
          <w:sz w:val="24"/>
          <w:szCs w:val="24"/>
        </w:rPr>
        <w:t>V</w:t>
      </w:r>
      <w:r w:rsidRPr="003B657F">
        <w:rPr>
          <w:rFonts w:ascii="Times New Roman" w:hAnsi="Times New Roman" w:cs="Times New Roman"/>
          <w:sz w:val="24"/>
          <w:szCs w:val="24"/>
        </w:rPr>
        <w:t>ykdo metinę ilgalaikio materialiojo ir nematerialiojo turto, medžiagų ir kitų materialių atsargų, nebaigtų statybos darbų, skolų ir kito turto metinę inventorizaciją</w:t>
      </w:r>
      <w:r>
        <w:rPr>
          <w:rFonts w:ascii="Times New Roman" w:hAnsi="Times New Roman" w:cs="Times New Roman"/>
          <w:sz w:val="24"/>
          <w:szCs w:val="24"/>
        </w:rPr>
        <w:t>.</w:t>
      </w:r>
    </w:p>
    <w:p w14:paraId="6FC8F716" w14:textId="647B333F" w:rsidR="003B657F" w:rsidRPr="003B657F" w:rsidRDefault="003B657F" w:rsidP="003B657F">
      <w:pPr>
        <w:spacing w:after="0" w:line="276" w:lineRule="auto"/>
        <w:jc w:val="both"/>
        <w:rPr>
          <w:rFonts w:ascii="Times New Roman" w:hAnsi="Times New Roman" w:cs="Times New Roman"/>
          <w:sz w:val="24"/>
          <w:szCs w:val="24"/>
        </w:rPr>
      </w:pPr>
      <w:r w:rsidRPr="003B657F">
        <w:rPr>
          <w:rFonts w:ascii="Times New Roman" w:hAnsi="Times New Roman" w:cs="Times New Roman"/>
          <w:sz w:val="24"/>
          <w:szCs w:val="24"/>
        </w:rPr>
        <w:t xml:space="preserve">12. </w:t>
      </w:r>
      <w:r>
        <w:rPr>
          <w:rFonts w:ascii="Times New Roman" w:hAnsi="Times New Roman" w:cs="Times New Roman"/>
          <w:sz w:val="24"/>
          <w:szCs w:val="24"/>
        </w:rPr>
        <w:t>P</w:t>
      </w:r>
      <w:r w:rsidRPr="003B657F">
        <w:rPr>
          <w:rFonts w:ascii="Times New Roman" w:hAnsi="Times New Roman" w:cs="Times New Roman"/>
          <w:sz w:val="24"/>
          <w:szCs w:val="24"/>
        </w:rPr>
        <w:t>avaduoja laikinai negalintį eiti pareigų kitą Seniūnijos darbuotoją jo kasmetinių atostogų, laikino nedarbingumo ar komandiruočių laikotarpiais</w:t>
      </w:r>
      <w:r>
        <w:rPr>
          <w:rFonts w:ascii="Times New Roman" w:hAnsi="Times New Roman" w:cs="Times New Roman"/>
          <w:sz w:val="24"/>
          <w:szCs w:val="24"/>
        </w:rPr>
        <w:t>.</w:t>
      </w:r>
    </w:p>
    <w:p w14:paraId="0B2E47E9" w14:textId="7CC7FA57" w:rsidR="003B657F" w:rsidRDefault="003B657F" w:rsidP="003B657F">
      <w:pPr>
        <w:spacing w:after="0" w:line="276" w:lineRule="auto"/>
        <w:jc w:val="both"/>
        <w:rPr>
          <w:rFonts w:ascii="Times New Roman" w:hAnsi="Times New Roman" w:cs="Times New Roman"/>
          <w:sz w:val="24"/>
          <w:szCs w:val="24"/>
        </w:rPr>
      </w:pPr>
      <w:r w:rsidRPr="003B657F">
        <w:rPr>
          <w:rFonts w:ascii="Times New Roman" w:hAnsi="Times New Roman" w:cs="Times New Roman"/>
          <w:sz w:val="24"/>
          <w:szCs w:val="24"/>
        </w:rPr>
        <w:t xml:space="preserve">13. </w:t>
      </w:r>
      <w:r>
        <w:rPr>
          <w:rFonts w:ascii="Times New Roman" w:hAnsi="Times New Roman" w:cs="Times New Roman"/>
          <w:sz w:val="24"/>
          <w:szCs w:val="24"/>
        </w:rPr>
        <w:t>V</w:t>
      </w:r>
      <w:r w:rsidRPr="003B657F">
        <w:rPr>
          <w:rFonts w:ascii="Times New Roman" w:hAnsi="Times New Roman" w:cs="Times New Roman"/>
          <w:sz w:val="24"/>
          <w:szCs w:val="24"/>
        </w:rPr>
        <w:t>ykdo kitus vienkartinio pobūdžio Seniūnijos seniūno ar pavaduotojo pavedimus, siekdamas įgyvendinti institucijos strateginius tikslus.</w:t>
      </w:r>
    </w:p>
    <w:sectPr w:rsidR="003B657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86"/>
    <w:rsid w:val="00024C99"/>
    <w:rsid w:val="000B4D50"/>
    <w:rsid w:val="000C5686"/>
    <w:rsid w:val="00262C9C"/>
    <w:rsid w:val="003B657F"/>
    <w:rsid w:val="004057BD"/>
    <w:rsid w:val="0049213F"/>
    <w:rsid w:val="005C3F7E"/>
    <w:rsid w:val="008A19C3"/>
    <w:rsid w:val="00987132"/>
    <w:rsid w:val="009C041E"/>
    <w:rsid w:val="00A01A78"/>
    <w:rsid w:val="00A706EE"/>
    <w:rsid w:val="00B627CC"/>
    <w:rsid w:val="00BE72E9"/>
    <w:rsid w:val="00CA7100"/>
    <w:rsid w:val="00E10B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81D8"/>
  <w15:chartTrackingRefBased/>
  <w15:docId w15:val="{473412F1-9F26-4C90-9AD1-86AA9BD8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C5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1910</Words>
  <Characters>1090</Characters>
  <Application>Microsoft Office Word</Application>
  <DocSecurity>0</DocSecurity>
  <Lines>9</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Ignatavičienė</dc:creator>
  <cp:keywords/>
  <dc:description/>
  <cp:lastModifiedBy>Gintarė Damijonaitienė</cp:lastModifiedBy>
  <cp:revision>6</cp:revision>
  <dcterms:created xsi:type="dcterms:W3CDTF">2023-03-27T12:17:00Z</dcterms:created>
  <dcterms:modified xsi:type="dcterms:W3CDTF">2024-03-26T11:07:00Z</dcterms:modified>
</cp:coreProperties>
</file>