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76A6E4FC" w:rsidR="00A20EF3" w:rsidRDefault="002145E3" w:rsidP="00FE67F4">
      <w:pPr>
        <w:pStyle w:val="Pavadinimas"/>
        <w:rPr>
          <w:szCs w:val="28"/>
        </w:rPr>
      </w:pPr>
      <w:r>
        <w:rPr>
          <w:szCs w:val="28"/>
        </w:rPr>
        <w:t>2</w:t>
      </w:r>
      <w:r w:rsidR="00A20EF3" w:rsidRPr="008B4F36">
        <w:rPr>
          <w:szCs w:val="28"/>
        </w:rPr>
        <w:t xml:space="preserve"> POSĖDIS</w:t>
      </w:r>
    </w:p>
    <w:p w14:paraId="1860ECB2" w14:textId="77777777" w:rsidR="009C4E74" w:rsidRDefault="009C4E74" w:rsidP="00FE67F4">
      <w:pPr>
        <w:pStyle w:val="Pavadinimas"/>
        <w:rPr>
          <w:szCs w:val="28"/>
        </w:rPr>
      </w:pPr>
    </w:p>
    <w:p w14:paraId="160F1F7B" w14:textId="77777777" w:rsidR="00007EE7" w:rsidRDefault="00007EE7" w:rsidP="00007EE7">
      <w:pPr>
        <w:jc w:val="center"/>
        <w:rPr>
          <w:rFonts w:ascii="Times New Roman" w:hAnsi="Times New Roman"/>
          <w:b/>
          <w:bCs/>
          <w:sz w:val="24"/>
          <w:szCs w:val="24"/>
        </w:rPr>
      </w:pPr>
      <w:r>
        <w:rPr>
          <w:rFonts w:ascii="Times New Roman" w:hAnsi="Times New Roman"/>
          <w:b/>
          <w:bCs/>
          <w:sz w:val="24"/>
          <w:szCs w:val="24"/>
        </w:rPr>
        <w:t>SPRENDIMAS</w:t>
      </w:r>
    </w:p>
    <w:p w14:paraId="5D377591" w14:textId="77777777" w:rsidR="00007EE7" w:rsidRDefault="00007EE7" w:rsidP="00007EE7">
      <w:pPr>
        <w:jc w:val="center"/>
        <w:rPr>
          <w:rFonts w:ascii="Times New Roman" w:hAnsi="Times New Roman"/>
          <w:b/>
          <w:bCs/>
          <w:sz w:val="24"/>
          <w:szCs w:val="24"/>
        </w:rPr>
      </w:pPr>
      <w:r>
        <w:rPr>
          <w:rFonts w:ascii="Times New Roman" w:hAnsi="Times New Roman"/>
          <w:b/>
          <w:bCs/>
          <w:sz w:val="24"/>
          <w:szCs w:val="24"/>
        </w:rPr>
        <w:t>DĖL PRITARIMO KAUNO RAJONO SAVIVALDYBĖS TARYBOS ETIKOS KOMISIJOS 2023 M. VEIKLOS ATASKAITAI</w:t>
      </w:r>
    </w:p>
    <w:p w14:paraId="33A62B3F" w14:textId="77777777" w:rsidR="00007EE7" w:rsidRDefault="00007EE7" w:rsidP="00007EE7">
      <w:pPr>
        <w:tabs>
          <w:tab w:val="left" w:pos="1296"/>
          <w:tab w:val="center" w:pos="4153"/>
          <w:tab w:val="right" w:pos="8306"/>
        </w:tabs>
        <w:spacing w:line="360" w:lineRule="auto"/>
        <w:rPr>
          <w:rFonts w:ascii="Times New Roman" w:hAnsi="Times New Roman"/>
          <w:b/>
          <w:sz w:val="24"/>
          <w:szCs w:val="24"/>
        </w:rPr>
      </w:pPr>
    </w:p>
    <w:p w14:paraId="08D5D520" w14:textId="6F63E9CB" w:rsidR="00007EE7" w:rsidRDefault="00007EE7" w:rsidP="00007EE7">
      <w:pPr>
        <w:tabs>
          <w:tab w:val="left" w:pos="1296"/>
          <w:tab w:val="center" w:pos="4153"/>
          <w:tab w:val="right" w:pos="8306"/>
        </w:tabs>
        <w:jc w:val="center"/>
        <w:rPr>
          <w:rFonts w:ascii="Times New Roman" w:hAnsi="Times New Roman"/>
          <w:sz w:val="24"/>
          <w:szCs w:val="24"/>
        </w:rPr>
      </w:pPr>
      <w:r>
        <w:rPr>
          <w:rFonts w:ascii="Times New Roman" w:hAnsi="Times New Roman"/>
          <w:sz w:val="24"/>
          <w:szCs w:val="24"/>
        </w:rPr>
        <w:t>2024 m. vasario 22 d. Nr. TS-</w:t>
      </w:r>
      <w:r w:rsidR="0028556F">
        <w:rPr>
          <w:rFonts w:ascii="Times New Roman" w:hAnsi="Times New Roman"/>
          <w:sz w:val="24"/>
          <w:szCs w:val="24"/>
        </w:rPr>
        <w:t>96</w:t>
      </w:r>
    </w:p>
    <w:p w14:paraId="0E5DD9CF" w14:textId="3B7273CE" w:rsidR="00007EE7" w:rsidRDefault="00007EE7" w:rsidP="00007EE7">
      <w:pPr>
        <w:tabs>
          <w:tab w:val="left" w:pos="1296"/>
          <w:tab w:val="center" w:pos="4153"/>
          <w:tab w:val="right" w:pos="8306"/>
        </w:tabs>
        <w:jc w:val="center"/>
        <w:rPr>
          <w:rFonts w:ascii="Times New Roman" w:hAnsi="Times New Roman"/>
          <w:sz w:val="24"/>
          <w:szCs w:val="24"/>
        </w:rPr>
      </w:pPr>
      <w:r>
        <w:rPr>
          <w:rFonts w:ascii="Times New Roman" w:hAnsi="Times New Roman"/>
          <w:sz w:val="24"/>
          <w:szCs w:val="24"/>
        </w:rPr>
        <w:t>Kaunas</w:t>
      </w:r>
    </w:p>
    <w:p w14:paraId="4179A1FB" w14:textId="77777777" w:rsidR="00007EE7" w:rsidRDefault="00007EE7" w:rsidP="00007EE7">
      <w:pPr>
        <w:tabs>
          <w:tab w:val="left" w:pos="1296"/>
          <w:tab w:val="center" w:pos="4153"/>
          <w:tab w:val="right" w:pos="8306"/>
        </w:tabs>
        <w:spacing w:line="360" w:lineRule="auto"/>
        <w:jc w:val="center"/>
        <w:rPr>
          <w:rFonts w:ascii="Times New Roman" w:hAnsi="Times New Roman"/>
          <w:sz w:val="24"/>
          <w:szCs w:val="24"/>
        </w:rPr>
      </w:pPr>
    </w:p>
    <w:p w14:paraId="7247F478" w14:textId="77777777" w:rsidR="00007EE7" w:rsidRDefault="00007EE7" w:rsidP="00007EE7">
      <w:pPr>
        <w:tabs>
          <w:tab w:val="left" w:pos="1296"/>
          <w:tab w:val="center" w:pos="4153"/>
          <w:tab w:val="right" w:pos="8306"/>
        </w:tabs>
        <w:spacing w:line="360" w:lineRule="auto"/>
        <w:jc w:val="center"/>
        <w:rPr>
          <w:rFonts w:ascii="Times New Roman" w:hAnsi="Times New Roman"/>
          <w:sz w:val="24"/>
          <w:szCs w:val="24"/>
        </w:rPr>
      </w:pPr>
    </w:p>
    <w:p w14:paraId="4D7A9B13" w14:textId="77777777" w:rsidR="00007EE7" w:rsidRDefault="00007EE7" w:rsidP="00007EE7">
      <w:pPr>
        <w:tabs>
          <w:tab w:val="left" w:pos="1296"/>
          <w:tab w:val="center" w:pos="4153"/>
          <w:tab w:val="right" w:pos="8306"/>
        </w:tabs>
        <w:spacing w:line="360" w:lineRule="auto"/>
        <w:ind w:firstLine="851"/>
        <w:jc w:val="both"/>
        <w:rPr>
          <w:rFonts w:ascii="Times New Roman" w:hAnsi="Times New Roman"/>
          <w:spacing w:val="-4"/>
          <w:sz w:val="24"/>
          <w:szCs w:val="24"/>
        </w:rPr>
      </w:pPr>
      <w:r>
        <w:rPr>
          <w:rFonts w:ascii="Times New Roman" w:hAnsi="Times New Roman"/>
          <w:sz w:val="24"/>
          <w:szCs w:val="24"/>
        </w:rPr>
        <w:t xml:space="preserve">Vadovaudamasi Kauno rajono savivaldybės tarybos veiklos reglamento, patvirtinto Kauno rajono savivaldybės tarybos 2023 m. kovo 30 d. sprendimu Nr. TS-176 „Dėl Kauno rajono savivaldybės tarybos reglamento patvirtinimo“, 105 punktu, Kauno rajono savivaldybės tarybos Etikos komisijos nuostatų, patvirtintų Kauno rajono savivaldybės tarybos </w:t>
      </w:r>
      <w:r>
        <w:rPr>
          <w:rFonts w:ascii="Times New Roman" w:hAnsi="Times New Roman"/>
          <w:sz w:val="24"/>
          <w:szCs w:val="24"/>
        </w:rPr>
        <w:br/>
        <w:t xml:space="preserve">2023 m. kovo 30 d. sprendimu Nr. TS-175 „Dėl Kauno rajono savivaldybės tarybos etikos komisijos nuostatų patvirtinimo“, 7.5 papunkčiu, Kauno rajono savivaldybės taryba </w:t>
      </w:r>
      <w:r>
        <w:rPr>
          <w:rFonts w:ascii="Times New Roman" w:hAnsi="Times New Roman"/>
          <w:spacing w:val="40"/>
          <w:sz w:val="24"/>
          <w:szCs w:val="24"/>
        </w:rPr>
        <w:t>nusprendžia</w:t>
      </w:r>
      <w:r>
        <w:rPr>
          <w:rFonts w:ascii="Times New Roman" w:hAnsi="Times New Roman"/>
          <w:spacing w:val="-4"/>
          <w:sz w:val="24"/>
          <w:szCs w:val="24"/>
        </w:rPr>
        <w:t>:</w:t>
      </w:r>
    </w:p>
    <w:p w14:paraId="739C0EED" w14:textId="77777777" w:rsidR="00007EE7" w:rsidRDefault="00007EE7" w:rsidP="00007EE7">
      <w:pPr>
        <w:tabs>
          <w:tab w:val="left" w:pos="851"/>
          <w:tab w:val="center" w:pos="4153"/>
          <w:tab w:val="right" w:pos="8306"/>
        </w:tabs>
        <w:spacing w:line="360" w:lineRule="auto"/>
        <w:ind w:firstLine="851"/>
        <w:jc w:val="both"/>
        <w:rPr>
          <w:rFonts w:ascii="Times New Roman" w:hAnsi="Times New Roman"/>
          <w:sz w:val="24"/>
          <w:szCs w:val="24"/>
        </w:rPr>
      </w:pPr>
      <w:r>
        <w:rPr>
          <w:rFonts w:ascii="Times New Roman" w:hAnsi="Times New Roman"/>
          <w:sz w:val="24"/>
          <w:szCs w:val="24"/>
        </w:rPr>
        <w:tab/>
        <w:t>Pritarti Kauno rajono savivaldybės tarybos etikos komisijos 2023 m. veiklos ataskaitai (pridedama).</w:t>
      </w:r>
    </w:p>
    <w:p w14:paraId="5259148B" w14:textId="77777777" w:rsidR="0028556F" w:rsidRDefault="00007EE7" w:rsidP="0028556F">
      <w:pPr>
        <w:tabs>
          <w:tab w:val="left" w:pos="851"/>
          <w:tab w:val="center" w:pos="4153"/>
          <w:tab w:val="right" w:pos="8306"/>
        </w:tabs>
        <w:spacing w:line="360" w:lineRule="auto"/>
        <w:ind w:firstLine="851"/>
        <w:jc w:val="both"/>
        <w:rPr>
          <w:rFonts w:ascii="Times New Roman" w:hAnsi="Times New Roman"/>
          <w:sz w:val="24"/>
          <w:szCs w:val="24"/>
        </w:rPr>
      </w:pPr>
      <w:r>
        <w:rPr>
          <w:rFonts w:ascii="Times New Roman" w:hAnsi="Times New Roman"/>
          <w:spacing w:val="-2"/>
          <w:sz w:val="24"/>
          <w:szCs w:val="24"/>
        </w:rPr>
        <w:t>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4C51F0C3" w14:textId="77777777" w:rsidR="0028556F" w:rsidRDefault="0028556F" w:rsidP="0028556F">
      <w:pPr>
        <w:tabs>
          <w:tab w:val="left" w:pos="851"/>
          <w:tab w:val="center" w:pos="4153"/>
          <w:tab w:val="right" w:pos="8306"/>
        </w:tabs>
        <w:spacing w:line="360" w:lineRule="auto"/>
        <w:ind w:firstLine="851"/>
        <w:jc w:val="both"/>
        <w:rPr>
          <w:rFonts w:ascii="Times New Roman" w:hAnsi="Times New Roman"/>
          <w:sz w:val="24"/>
          <w:szCs w:val="24"/>
        </w:rPr>
      </w:pPr>
    </w:p>
    <w:p w14:paraId="318CEB4D" w14:textId="77777777" w:rsidR="0028556F" w:rsidRDefault="0028556F" w:rsidP="0028556F">
      <w:pPr>
        <w:tabs>
          <w:tab w:val="left" w:pos="851"/>
          <w:tab w:val="center" w:pos="4153"/>
          <w:tab w:val="right" w:pos="8306"/>
        </w:tabs>
        <w:spacing w:line="360" w:lineRule="auto"/>
        <w:ind w:firstLine="851"/>
        <w:jc w:val="both"/>
        <w:rPr>
          <w:rFonts w:ascii="Times New Roman" w:hAnsi="Times New Roman"/>
          <w:sz w:val="24"/>
          <w:szCs w:val="24"/>
        </w:rPr>
      </w:pPr>
    </w:p>
    <w:p w14:paraId="1946118B" w14:textId="7C209D78" w:rsidR="00007EE7" w:rsidRDefault="00007EE7" w:rsidP="0028556F">
      <w:pPr>
        <w:tabs>
          <w:tab w:val="left" w:pos="851"/>
          <w:tab w:val="center" w:pos="4153"/>
          <w:tab w:val="right" w:pos="8306"/>
        </w:tabs>
        <w:spacing w:line="360" w:lineRule="auto"/>
        <w:jc w:val="both"/>
        <w:rPr>
          <w:rFonts w:ascii="Times New Roman" w:hAnsi="Times New Roman"/>
          <w:sz w:val="24"/>
          <w:szCs w:val="24"/>
        </w:rPr>
      </w:pPr>
      <w:r>
        <w:rPr>
          <w:rFonts w:ascii="Times New Roman" w:hAnsi="Times New Roman"/>
          <w:sz w:val="24"/>
          <w:szCs w:val="24"/>
        </w:rPr>
        <w:t>Savivaldybės meras</w:t>
      </w:r>
      <w:r w:rsidR="0028556F">
        <w:rPr>
          <w:rFonts w:ascii="Times New Roman" w:hAnsi="Times New Roman"/>
          <w:sz w:val="24"/>
          <w:szCs w:val="24"/>
        </w:rPr>
        <w:t xml:space="preserve"> </w:t>
      </w:r>
      <w:r w:rsidR="0028556F">
        <w:rPr>
          <w:rFonts w:ascii="Times New Roman" w:hAnsi="Times New Roman"/>
          <w:sz w:val="24"/>
          <w:szCs w:val="24"/>
        </w:rPr>
        <w:tab/>
      </w:r>
      <w:r w:rsidR="0028556F">
        <w:rPr>
          <w:rFonts w:ascii="Times New Roman" w:hAnsi="Times New Roman"/>
          <w:sz w:val="24"/>
          <w:szCs w:val="24"/>
        </w:rPr>
        <w:tab/>
        <w:t>Valerijus Makūnas</w:t>
      </w:r>
    </w:p>
    <w:p w14:paraId="301BB9D8" w14:textId="77777777" w:rsidR="00007EE7" w:rsidRDefault="00007EE7" w:rsidP="00007EE7">
      <w:pPr>
        <w:tabs>
          <w:tab w:val="left" w:pos="1296"/>
          <w:tab w:val="center" w:pos="4153"/>
          <w:tab w:val="right" w:pos="8306"/>
        </w:tabs>
        <w:spacing w:line="360" w:lineRule="auto"/>
        <w:jc w:val="both"/>
        <w:rPr>
          <w:rFonts w:ascii="Times New Roman" w:hAnsi="Times New Roman"/>
          <w:sz w:val="24"/>
          <w:szCs w:val="24"/>
        </w:rPr>
      </w:pPr>
    </w:p>
    <w:p w14:paraId="32B55DB9" w14:textId="77777777" w:rsidR="00007EE7" w:rsidRDefault="00007EE7" w:rsidP="00007EE7">
      <w:pPr>
        <w:tabs>
          <w:tab w:val="left" w:pos="1296"/>
          <w:tab w:val="center" w:pos="4153"/>
          <w:tab w:val="right" w:pos="8306"/>
        </w:tabs>
        <w:spacing w:line="360" w:lineRule="auto"/>
        <w:jc w:val="both"/>
        <w:rPr>
          <w:rFonts w:ascii="Times New Roman" w:hAnsi="Times New Roman"/>
          <w:sz w:val="24"/>
          <w:szCs w:val="24"/>
        </w:rPr>
      </w:pPr>
    </w:p>
    <w:p w14:paraId="72D95C45" w14:textId="77777777" w:rsidR="00007EE7" w:rsidRDefault="00007EE7" w:rsidP="00007EE7">
      <w:pPr>
        <w:tabs>
          <w:tab w:val="left" w:pos="1296"/>
          <w:tab w:val="center" w:pos="4153"/>
          <w:tab w:val="right" w:pos="8306"/>
        </w:tabs>
        <w:spacing w:line="360" w:lineRule="auto"/>
        <w:jc w:val="both"/>
        <w:rPr>
          <w:rFonts w:ascii="Times New Roman" w:hAnsi="Times New Roman"/>
          <w:sz w:val="24"/>
          <w:szCs w:val="24"/>
        </w:rPr>
      </w:pPr>
    </w:p>
    <w:p w14:paraId="17B5A9A5" w14:textId="77777777" w:rsidR="00007EE7" w:rsidRDefault="00007EE7" w:rsidP="00007EE7">
      <w:pPr>
        <w:tabs>
          <w:tab w:val="left" w:pos="1296"/>
          <w:tab w:val="center" w:pos="4153"/>
          <w:tab w:val="right" w:pos="8306"/>
        </w:tabs>
        <w:spacing w:line="360" w:lineRule="auto"/>
        <w:jc w:val="both"/>
        <w:rPr>
          <w:rFonts w:ascii="Times New Roman" w:hAnsi="Times New Roman"/>
          <w:sz w:val="24"/>
          <w:szCs w:val="24"/>
        </w:rPr>
      </w:pPr>
    </w:p>
    <w:p w14:paraId="2F39EC0B" w14:textId="77777777" w:rsidR="00007EE7" w:rsidRDefault="00007EE7" w:rsidP="00007EE7">
      <w:pPr>
        <w:tabs>
          <w:tab w:val="left" w:pos="1296"/>
          <w:tab w:val="center" w:pos="4153"/>
          <w:tab w:val="right" w:pos="8306"/>
        </w:tabs>
        <w:spacing w:line="360" w:lineRule="auto"/>
        <w:jc w:val="both"/>
        <w:rPr>
          <w:rFonts w:ascii="Times New Roman" w:hAnsi="Times New Roman"/>
          <w:sz w:val="24"/>
          <w:szCs w:val="24"/>
        </w:rPr>
      </w:pPr>
    </w:p>
    <w:p w14:paraId="57F1DD40" w14:textId="77777777" w:rsidR="00007EE7" w:rsidRDefault="00007EE7" w:rsidP="00007EE7">
      <w:pPr>
        <w:ind w:firstLine="4820"/>
        <w:rPr>
          <w:rFonts w:ascii="Times New Roman" w:hAnsi="Times New Roman"/>
          <w:sz w:val="24"/>
          <w:szCs w:val="24"/>
        </w:rPr>
      </w:pPr>
      <w:r>
        <w:rPr>
          <w:rFonts w:ascii="Times New Roman" w:hAnsi="Times New Roman"/>
          <w:sz w:val="24"/>
          <w:szCs w:val="24"/>
        </w:rPr>
        <w:lastRenderedPageBreak/>
        <w:t>PRITARTA</w:t>
      </w:r>
    </w:p>
    <w:p w14:paraId="74C1C387" w14:textId="77777777" w:rsidR="00007EE7" w:rsidRDefault="00007EE7" w:rsidP="00007EE7">
      <w:pPr>
        <w:ind w:firstLine="4820"/>
        <w:rPr>
          <w:rFonts w:ascii="Times New Roman" w:hAnsi="Times New Roman"/>
          <w:sz w:val="24"/>
          <w:szCs w:val="24"/>
        </w:rPr>
      </w:pPr>
      <w:r>
        <w:rPr>
          <w:rFonts w:ascii="Times New Roman" w:hAnsi="Times New Roman"/>
          <w:sz w:val="24"/>
          <w:szCs w:val="24"/>
        </w:rPr>
        <w:t>Kauno rajono savivaldybės tarybos</w:t>
      </w:r>
    </w:p>
    <w:p w14:paraId="487705BB" w14:textId="2610B2B3" w:rsidR="00007EE7" w:rsidRDefault="00007EE7" w:rsidP="00007EE7">
      <w:pPr>
        <w:ind w:firstLine="4820"/>
        <w:rPr>
          <w:rFonts w:ascii="Times New Roman" w:hAnsi="Times New Roman"/>
          <w:sz w:val="24"/>
          <w:szCs w:val="24"/>
        </w:rPr>
      </w:pPr>
      <w:r>
        <w:rPr>
          <w:rFonts w:ascii="Times New Roman" w:hAnsi="Times New Roman"/>
          <w:sz w:val="24"/>
          <w:szCs w:val="24"/>
        </w:rPr>
        <w:t>2024 m. vasario 22 d. sprendimu Nr. TS-</w:t>
      </w:r>
      <w:r w:rsidR="0028556F">
        <w:rPr>
          <w:rFonts w:ascii="Times New Roman" w:hAnsi="Times New Roman"/>
          <w:sz w:val="24"/>
          <w:szCs w:val="24"/>
        </w:rPr>
        <w:t>96</w:t>
      </w:r>
    </w:p>
    <w:p w14:paraId="1923C229" w14:textId="77777777" w:rsidR="00007EE7" w:rsidRDefault="00007EE7" w:rsidP="00007EE7">
      <w:pPr>
        <w:spacing w:line="360" w:lineRule="auto"/>
        <w:rPr>
          <w:rFonts w:ascii="Times New Roman" w:hAnsi="Times New Roman"/>
          <w:sz w:val="24"/>
          <w:szCs w:val="24"/>
          <w:lang w:val="fi-FI"/>
        </w:rPr>
      </w:pPr>
    </w:p>
    <w:p w14:paraId="0BDC4F9A" w14:textId="77777777" w:rsidR="00007EE7" w:rsidRDefault="00007EE7" w:rsidP="00007EE7">
      <w:pPr>
        <w:spacing w:after="200"/>
        <w:jc w:val="center"/>
        <w:rPr>
          <w:rFonts w:ascii="Times New Roman" w:hAnsi="Times New Roman"/>
          <w:b/>
          <w:sz w:val="24"/>
          <w:szCs w:val="24"/>
          <w:lang w:eastAsia="en-US"/>
        </w:rPr>
      </w:pPr>
      <w:r>
        <w:rPr>
          <w:rFonts w:ascii="Times New Roman" w:hAnsi="Times New Roman"/>
          <w:b/>
          <w:sz w:val="24"/>
          <w:szCs w:val="24"/>
          <w:lang w:eastAsia="en-US"/>
        </w:rPr>
        <w:t>KAUNO RAJONO SAVIVALDYBĖS TARYBOS ETIKOS KOMISIJOS 2023 M. VEIKLOS ATASKAITA</w:t>
      </w:r>
    </w:p>
    <w:p w14:paraId="1DE67CF9" w14:textId="77777777" w:rsidR="00007EE7" w:rsidRDefault="00007EE7" w:rsidP="00007EE7">
      <w:pPr>
        <w:spacing w:line="360" w:lineRule="auto"/>
        <w:jc w:val="both"/>
        <w:rPr>
          <w:rFonts w:ascii="Times New Roman" w:eastAsia="Calibri" w:hAnsi="Times New Roman"/>
          <w:sz w:val="24"/>
          <w:szCs w:val="24"/>
          <w:lang w:eastAsia="en-US"/>
        </w:rPr>
      </w:pPr>
    </w:p>
    <w:p w14:paraId="2E550E83" w14:textId="77777777" w:rsidR="00007EE7" w:rsidRDefault="00007EE7" w:rsidP="00007EE7">
      <w:pPr>
        <w:spacing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Išrinkus 2023–2027 metų kadencijos Kauno rajono savivaldybės </w:t>
      </w:r>
      <w:r>
        <w:rPr>
          <w:rFonts w:ascii="Times New Roman" w:eastAsia="Calibri" w:hAnsi="Times New Roman"/>
          <w:sz w:val="24"/>
          <w:szCs w:val="24"/>
          <w:lang w:eastAsia="en-US"/>
        </w:rPr>
        <w:br/>
        <w:t xml:space="preserve">(toliau – Savivaldybė) tarybą, 2023 m. gegužės 4 d. Tarybos sprendimu Nr. TS-190 buvo sudaryta Etikos komisija iš 6 Tarybos narių. </w:t>
      </w:r>
    </w:p>
    <w:p w14:paraId="101A77F5" w14:textId="77777777" w:rsidR="00007EE7" w:rsidRDefault="00007EE7" w:rsidP="00007EE7">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2023 m. Etikos komisijos sudėtis nesikeitė ir buvo tokia:</w:t>
      </w:r>
    </w:p>
    <w:p w14:paraId="6278A69A" w14:textId="77777777" w:rsidR="00007EE7" w:rsidRDefault="00007EE7" w:rsidP="00007EE7">
      <w:pPr>
        <w:spacing w:line="360" w:lineRule="auto"/>
        <w:ind w:firstLine="851"/>
        <w:jc w:val="both"/>
        <w:rPr>
          <w:rFonts w:ascii="Times New Roman" w:eastAsia="Calibri" w:hAnsi="Times New Roman"/>
          <w:noProof/>
          <w:sz w:val="24"/>
          <w:szCs w:val="24"/>
        </w:rPr>
      </w:pPr>
      <w:r>
        <w:rPr>
          <w:rFonts w:ascii="Times New Roman" w:eastAsia="Calibri" w:hAnsi="Times New Roman"/>
          <w:noProof/>
          <w:sz w:val="24"/>
          <w:szCs w:val="24"/>
        </w:rPr>
        <w:t>Pirmininkė Marija Vinciūnienė, Tėvynės sąjungos-Lietuvos krikščionių demokratų partijos atstovė.</w:t>
      </w:r>
    </w:p>
    <w:p w14:paraId="499C4F6A" w14:textId="77777777" w:rsidR="00007EE7" w:rsidRDefault="00007EE7" w:rsidP="00007EE7">
      <w:pPr>
        <w:spacing w:line="360" w:lineRule="auto"/>
        <w:ind w:firstLine="851"/>
        <w:jc w:val="both"/>
        <w:rPr>
          <w:rFonts w:ascii="Times New Roman" w:eastAsia="Calibri" w:hAnsi="Times New Roman"/>
          <w:noProof/>
          <w:sz w:val="24"/>
          <w:szCs w:val="24"/>
        </w:rPr>
      </w:pPr>
      <w:r>
        <w:rPr>
          <w:rFonts w:ascii="Times New Roman" w:eastAsia="Calibri" w:hAnsi="Times New Roman"/>
          <w:noProof/>
          <w:sz w:val="24"/>
          <w:szCs w:val="24"/>
        </w:rPr>
        <w:t>Pirmininko pavaduotojas Vladas Kurutis, Lietuvos socialdemokratų partijos atstovas;</w:t>
      </w:r>
    </w:p>
    <w:p w14:paraId="0C9F7DD0" w14:textId="77777777" w:rsidR="00007EE7" w:rsidRDefault="00007EE7" w:rsidP="00007EE7">
      <w:pPr>
        <w:spacing w:line="360" w:lineRule="auto"/>
        <w:ind w:firstLine="851"/>
        <w:jc w:val="both"/>
        <w:rPr>
          <w:rFonts w:ascii="Times New Roman" w:eastAsia="Calibri" w:hAnsi="Times New Roman"/>
          <w:noProof/>
          <w:sz w:val="24"/>
          <w:szCs w:val="24"/>
        </w:rPr>
      </w:pPr>
      <w:r>
        <w:rPr>
          <w:rFonts w:ascii="Times New Roman" w:eastAsia="Calibri" w:hAnsi="Times New Roman"/>
          <w:noProof/>
          <w:sz w:val="24"/>
          <w:szCs w:val="24"/>
          <w:lang w:eastAsia="en-US"/>
        </w:rPr>
        <w:t>Nariai: Irena Marcinkevičienė,</w:t>
      </w:r>
      <w:r>
        <w:rPr>
          <w:rFonts w:ascii="Times New Roman" w:eastAsia="Calibri" w:hAnsi="Times New Roman"/>
          <w:noProof/>
          <w:sz w:val="24"/>
          <w:szCs w:val="24"/>
        </w:rPr>
        <w:t xml:space="preserve"> </w:t>
      </w:r>
      <w:bookmarkStart w:id="0" w:name="_Hlk158617006"/>
      <w:r>
        <w:rPr>
          <w:rFonts w:ascii="Times New Roman" w:eastAsia="Calibri" w:hAnsi="Times New Roman"/>
          <w:noProof/>
          <w:sz w:val="24"/>
          <w:szCs w:val="24"/>
        </w:rPr>
        <w:t>Lietuvos socialdemokratų partijos atstovė;</w:t>
      </w:r>
      <w:bookmarkEnd w:id="0"/>
    </w:p>
    <w:p w14:paraId="5DAA420B" w14:textId="77777777" w:rsidR="00007EE7" w:rsidRDefault="00007EE7" w:rsidP="00007EE7">
      <w:pPr>
        <w:autoSpaceDE w:val="0"/>
        <w:autoSpaceDN w:val="0"/>
        <w:adjustRightInd w:val="0"/>
        <w:spacing w:line="360" w:lineRule="auto"/>
        <w:ind w:firstLine="851"/>
        <w:jc w:val="both"/>
        <w:rPr>
          <w:rFonts w:ascii="Times New Roman" w:eastAsia="Calibri" w:hAnsi="Times New Roman"/>
          <w:noProof/>
          <w:sz w:val="24"/>
          <w:szCs w:val="24"/>
          <w:lang w:eastAsia="en-US"/>
        </w:rPr>
      </w:pPr>
      <w:r>
        <w:rPr>
          <w:rFonts w:ascii="Times New Roman" w:eastAsia="Calibri" w:hAnsi="Times New Roman"/>
          <w:noProof/>
          <w:sz w:val="24"/>
          <w:szCs w:val="24"/>
          <w:lang w:eastAsia="en-US"/>
        </w:rPr>
        <w:t xml:space="preserve">Dovilė Mikuckienė, </w:t>
      </w:r>
      <w:r>
        <w:rPr>
          <w:rFonts w:ascii="Times New Roman" w:eastAsia="Calibri" w:hAnsi="Times New Roman"/>
          <w:noProof/>
          <w:sz w:val="24"/>
          <w:szCs w:val="24"/>
        </w:rPr>
        <w:t>Lietuvos socialdemokratų partijos atstovė;</w:t>
      </w:r>
      <w:r>
        <w:rPr>
          <w:rFonts w:ascii="Times New Roman" w:eastAsia="Calibri" w:hAnsi="Times New Roman"/>
          <w:noProof/>
          <w:sz w:val="24"/>
          <w:szCs w:val="24"/>
          <w:lang w:eastAsia="en-US"/>
        </w:rPr>
        <w:t xml:space="preserve"> </w:t>
      </w:r>
    </w:p>
    <w:p w14:paraId="67B483A6" w14:textId="77777777" w:rsidR="00007EE7" w:rsidRDefault="00007EE7" w:rsidP="00007EE7">
      <w:pPr>
        <w:autoSpaceDE w:val="0"/>
        <w:autoSpaceDN w:val="0"/>
        <w:adjustRightInd w:val="0"/>
        <w:spacing w:line="360" w:lineRule="auto"/>
        <w:ind w:firstLine="851"/>
        <w:jc w:val="both"/>
        <w:rPr>
          <w:rFonts w:ascii="Times New Roman" w:eastAsia="Calibri" w:hAnsi="Times New Roman"/>
          <w:noProof/>
          <w:sz w:val="24"/>
          <w:szCs w:val="24"/>
          <w:lang w:eastAsia="en-US"/>
        </w:rPr>
      </w:pPr>
      <w:r>
        <w:rPr>
          <w:rFonts w:ascii="Times New Roman" w:eastAsia="Calibri" w:hAnsi="Times New Roman"/>
          <w:noProof/>
          <w:sz w:val="24"/>
          <w:szCs w:val="24"/>
          <w:lang w:eastAsia="en-US"/>
        </w:rPr>
        <w:t xml:space="preserve">Asta Ulinskaitė, Liberalų sąjūdžio atstovė; </w:t>
      </w:r>
    </w:p>
    <w:p w14:paraId="132B677A" w14:textId="77777777" w:rsidR="00007EE7" w:rsidRDefault="00007EE7" w:rsidP="00007EE7">
      <w:pPr>
        <w:autoSpaceDE w:val="0"/>
        <w:autoSpaceDN w:val="0"/>
        <w:adjustRightInd w:val="0"/>
        <w:spacing w:line="360" w:lineRule="auto"/>
        <w:ind w:firstLine="851"/>
        <w:jc w:val="both"/>
        <w:rPr>
          <w:rFonts w:ascii="Times New Roman" w:hAnsi="Times New Roman"/>
          <w:sz w:val="24"/>
          <w:szCs w:val="24"/>
        </w:rPr>
      </w:pPr>
      <w:r>
        <w:rPr>
          <w:rFonts w:ascii="Times New Roman" w:eastAsia="Calibri" w:hAnsi="Times New Roman"/>
          <w:noProof/>
          <w:sz w:val="24"/>
          <w:szCs w:val="24"/>
          <w:lang w:eastAsia="en-US"/>
        </w:rPr>
        <w:t xml:space="preserve">Rita Urnikienė, </w:t>
      </w:r>
      <w:r>
        <w:rPr>
          <w:rFonts w:ascii="Times New Roman" w:eastAsia="Calibri" w:hAnsi="Times New Roman"/>
          <w:noProof/>
          <w:sz w:val="24"/>
          <w:szCs w:val="24"/>
        </w:rPr>
        <w:t>Lietuvos socialdemokratų partijos atstovė.</w:t>
      </w:r>
    </w:p>
    <w:p w14:paraId="032D6394" w14:textId="77777777" w:rsidR="00007EE7" w:rsidRDefault="00007EE7" w:rsidP="00007EE7">
      <w:pPr>
        <w:autoSpaceDE w:val="0"/>
        <w:autoSpaceDN w:val="0"/>
        <w:adjustRightInd w:val="0"/>
        <w:spacing w:line="360" w:lineRule="auto"/>
        <w:ind w:firstLine="851"/>
        <w:jc w:val="both"/>
        <w:rPr>
          <w:rFonts w:ascii="Times New Roman" w:hAnsi="Times New Roman"/>
          <w:sz w:val="24"/>
          <w:szCs w:val="24"/>
        </w:rPr>
      </w:pPr>
      <w:r>
        <w:rPr>
          <w:rFonts w:ascii="Times New Roman" w:hAnsi="Times New Roman"/>
          <w:sz w:val="24"/>
          <w:szCs w:val="24"/>
        </w:rPr>
        <w:t>Per ataskaitinį laikotarpį Etikos komisija:</w:t>
      </w:r>
    </w:p>
    <w:p w14:paraId="7F51D757" w14:textId="77777777" w:rsidR="00007EE7" w:rsidRDefault="00007EE7" w:rsidP="00007EE7">
      <w:pPr>
        <w:pStyle w:val="Sraopastraipa"/>
        <w:numPr>
          <w:ilvl w:val="0"/>
          <w:numId w:val="23"/>
        </w:numPr>
        <w:tabs>
          <w:tab w:val="left" w:pos="1134"/>
        </w:tabs>
        <w:autoSpaceDE w:val="0"/>
        <w:autoSpaceDN w:val="0"/>
        <w:adjustRightInd w:val="0"/>
        <w:ind w:left="0" w:firstLine="851"/>
        <w:jc w:val="both"/>
        <w:rPr>
          <w:szCs w:val="24"/>
        </w:rPr>
      </w:pPr>
      <w:r>
        <w:rPr>
          <w:szCs w:val="24"/>
        </w:rPr>
        <w:t>negavo nei vieno skundo;</w:t>
      </w:r>
    </w:p>
    <w:p w14:paraId="01BF15C1" w14:textId="77777777" w:rsidR="00007EE7" w:rsidRDefault="00007EE7" w:rsidP="00007EE7">
      <w:pPr>
        <w:pStyle w:val="Sraopastraipa"/>
        <w:numPr>
          <w:ilvl w:val="0"/>
          <w:numId w:val="23"/>
        </w:numPr>
        <w:tabs>
          <w:tab w:val="left" w:pos="1134"/>
        </w:tabs>
        <w:autoSpaceDE w:val="0"/>
        <w:autoSpaceDN w:val="0"/>
        <w:adjustRightInd w:val="0"/>
        <w:ind w:left="0" w:firstLine="851"/>
        <w:jc w:val="both"/>
        <w:rPr>
          <w:szCs w:val="24"/>
        </w:rPr>
      </w:pPr>
      <w:r>
        <w:rPr>
          <w:szCs w:val="24"/>
        </w:rPr>
        <w:t xml:space="preserve">analizavo Savivaldybės tarybos narių nedalyvavimo Tarybos, komitetų ir komisijų posėdžiuose ir Vietos savivaldos įstatymo nustatytų pareigų nevykdymo priežastis. Atvejų, kai Tarybos nariai be pateisinamos priežasties būtų praleidę iš eilės tris Savivaldybės tarybos posėdžius, nebuvo. </w:t>
      </w:r>
    </w:p>
    <w:p w14:paraId="1AB23BF2" w14:textId="77777777" w:rsidR="00007EE7" w:rsidRDefault="00007EE7" w:rsidP="00007EE7">
      <w:pPr>
        <w:pStyle w:val="Sraopastraipa"/>
        <w:numPr>
          <w:ilvl w:val="0"/>
          <w:numId w:val="23"/>
        </w:numPr>
        <w:tabs>
          <w:tab w:val="left" w:pos="1134"/>
        </w:tabs>
        <w:ind w:left="0" w:firstLine="851"/>
        <w:jc w:val="both"/>
        <w:rPr>
          <w:szCs w:val="24"/>
        </w:rPr>
      </w:pPr>
      <w:r>
        <w:rPr>
          <w:szCs w:val="24"/>
        </w:rPr>
        <w:t xml:space="preserve">svarstė Tarybos narių nusišalinimo klausimus. 2023 m. Tarybai pateikti </w:t>
      </w:r>
      <w:r>
        <w:rPr>
          <w:szCs w:val="24"/>
        </w:rPr>
        <w:br/>
        <w:t>48 Tarybos narių nusišalinimai, iš kurių Tarybos sprendimu priimta – 17, atmesta – 31.</w:t>
      </w:r>
    </w:p>
    <w:p w14:paraId="42B27A8C" w14:textId="77777777" w:rsidR="00007EE7" w:rsidRDefault="00007EE7" w:rsidP="00007EE7">
      <w:pPr>
        <w:spacing w:line="360" w:lineRule="auto"/>
        <w:ind w:firstLine="851"/>
        <w:jc w:val="both"/>
        <w:rPr>
          <w:rFonts w:ascii="Times New Roman" w:hAnsi="Times New Roman"/>
          <w:sz w:val="24"/>
          <w:szCs w:val="24"/>
        </w:rPr>
      </w:pPr>
      <w:r>
        <w:rPr>
          <w:sz w:val="24"/>
          <w:szCs w:val="24"/>
        </w:rPr>
        <w:t xml:space="preserve">2023 m. birželio 2 d. Etikos komisijos pirmininkė Marija Vinciūnienė ir pavaduotojas Vladas Kurutis dalyvavo Lietuvos Respublikos specialiųjų tyrimų tarnybos (toliau – STT) organizuotuose mokymuose „Korupcijai atsparios aplinkos kūrimo svarba savivaldoje“. </w:t>
      </w:r>
      <w:r>
        <w:rPr>
          <w:rFonts w:ascii="Times New Roman" w:hAnsi="Times New Roman"/>
          <w:sz w:val="24"/>
          <w:szCs w:val="24"/>
        </w:rPr>
        <w:t>Apžvelgti naujausi savivaldos korupcijos pažeidžiamumo statistiniai duomenys ir pagrindinės rizikos sritys, aptartos korupcijos prevencijos rekomendacijos. Mokymuose taip pat pranešimą skaitė Vyriausiosios tarnybinės etikos komisijos atstovas apie viešų ir privačių interesų derinimo naujoves, įsigaliojus naujajai Savivaldos įstatymo redakcijai, lobistinės veiklos atpažinimo ypatybes.</w:t>
      </w:r>
    </w:p>
    <w:p w14:paraId="54143037" w14:textId="77777777" w:rsidR="00007EE7" w:rsidRDefault="00007EE7" w:rsidP="00007EE7">
      <w:pPr>
        <w:spacing w:line="360" w:lineRule="auto"/>
        <w:jc w:val="both"/>
        <w:rPr>
          <w:rFonts w:ascii="Times New Roman" w:hAnsi="Times New Roman"/>
          <w:sz w:val="24"/>
          <w:szCs w:val="24"/>
        </w:rPr>
      </w:pPr>
    </w:p>
    <w:p w14:paraId="258A8247" w14:textId="3EEC04B5" w:rsidR="00007EE7" w:rsidRDefault="009C4E74" w:rsidP="009C4E74">
      <w:pPr>
        <w:spacing w:line="360" w:lineRule="auto"/>
        <w:jc w:val="center"/>
        <w:rPr>
          <w:sz w:val="24"/>
          <w:szCs w:val="24"/>
        </w:rPr>
      </w:pPr>
      <w:r>
        <w:rPr>
          <w:rFonts w:ascii="Times New Roman" w:hAnsi="Times New Roman"/>
          <w:sz w:val="24"/>
          <w:szCs w:val="24"/>
        </w:rPr>
        <w:t>____________________</w:t>
      </w:r>
    </w:p>
    <w:sectPr w:rsidR="00007EE7" w:rsidSect="002642CA">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DE9D" w14:textId="77777777" w:rsidR="002642CA" w:rsidRDefault="002642CA">
      <w:r>
        <w:separator/>
      </w:r>
    </w:p>
  </w:endnote>
  <w:endnote w:type="continuationSeparator" w:id="0">
    <w:p w14:paraId="25D06473" w14:textId="77777777" w:rsidR="002642CA" w:rsidRDefault="0026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C261" w14:textId="77777777" w:rsidR="002642CA" w:rsidRDefault="002642CA">
      <w:r>
        <w:separator/>
      </w:r>
    </w:p>
  </w:footnote>
  <w:footnote w:type="continuationSeparator" w:id="0">
    <w:p w14:paraId="42D6A1A4" w14:textId="77777777" w:rsidR="002642CA" w:rsidRDefault="00264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4A82DF0"/>
    <w:multiLevelType w:val="multilevel"/>
    <w:tmpl w:val="2C54F126"/>
    <w:lvl w:ilvl="0">
      <w:start w:val="17"/>
      <w:numFmt w:val="decimal"/>
      <w:lvlText w:val="%1."/>
      <w:lvlJc w:val="left"/>
      <w:pPr>
        <w:ind w:left="6173"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35735"/>
    <w:multiLevelType w:val="multilevel"/>
    <w:tmpl w:val="B642AA1C"/>
    <w:lvl w:ilvl="0">
      <w:start w:val="11"/>
      <w:numFmt w:val="decimal"/>
      <w:lvlText w:val="%1."/>
      <w:lvlJc w:val="left"/>
      <w:pPr>
        <w:ind w:left="107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6" w15:restartNumberingAfterBreak="0">
    <w:nsid w:val="29EF6B1D"/>
    <w:multiLevelType w:val="multilevel"/>
    <w:tmpl w:val="FF98FF46"/>
    <w:lvl w:ilvl="0">
      <w:start w:val="1"/>
      <w:numFmt w:val="decimal"/>
      <w:lvlText w:val="%1."/>
      <w:lvlJc w:val="left"/>
      <w:pPr>
        <w:ind w:left="518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621F4D"/>
    <w:multiLevelType w:val="hybridMultilevel"/>
    <w:tmpl w:val="8FFA12FA"/>
    <w:lvl w:ilvl="0" w:tplc="C2A00E72">
      <w:start w:val="9"/>
      <w:numFmt w:val="decimal"/>
      <w:lvlText w:val="%1."/>
      <w:lvlJc w:val="left"/>
      <w:pPr>
        <w:ind w:left="1070" w:hanging="360"/>
      </w:pPr>
      <w:rPr>
        <w:rFonts w:hint="default"/>
      </w:rPr>
    </w:lvl>
    <w:lvl w:ilvl="1" w:tplc="04270019" w:tentative="1">
      <w:start w:val="1"/>
      <w:numFmt w:val="lowerLetter"/>
      <w:lvlText w:val="%2."/>
      <w:lvlJc w:val="left"/>
      <w:pPr>
        <w:ind w:left="5900" w:hanging="360"/>
      </w:pPr>
    </w:lvl>
    <w:lvl w:ilvl="2" w:tplc="0427001B" w:tentative="1">
      <w:start w:val="1"/>
      <w:numFmt w:val="lowerRoman"/>
      <w:lvlText w:val="%3."/>
      <w:lvlJc w:val="right"/>
      <w:pPr>
        <w:ind w:left="6620" w:hanging="180"/>
      </w:pPr>
    </w:lvl>
    <w:lvl w:ilvl="3" w:tplc="0427000F" w:tentative="1">
      <w:start w:val="1"/>
      <w:numFmt w:val="decimal"/>
      <w:lvlText w:val="%4."/>
      <w:lvlJc w:val="left"/>
      <w:pPr>
        <w:ind w:left="7340" w:hanging="360"/>
      </w:pPr>
    </w:lvl>
    <w:lvl w:ilvl="4" w:tplc="04270019" w:tentative="1">
      <w:start w:val="1"/>
      <w:numFmt w:val="lowerLetter"/>
      <w:lvlText w:val="%5."/>
      <w:lvlJc w:val="left"/>
      <w:pPr>
        <w:ind w:left="8060" w:hanging="360"/>
      </w:pPr>
    </w:lvl>
    <w:lvl w:ilvl="5" w:tplc="0427001B" w:tentative="1">
      <w:start w:val="1"/>
      <w:numFmt w:val="lowerRoman"/>
      <w:lvlText w:val="%6."/>
      <w:lvlJc w:val="right"/>
      <w:pPr>
        <w:ind w:left="8780" w:hanging="180"/>
      </w:pPr>
    </w:lvl>
    <w:lvl w:ilvl="6" w:tplc="0427000F" w:tentative="1">
      <w:start w:val="1"/>
      <w:numFmt w:val="decimal"/>
      <w:lvlText w:val="%7."/>
      <w:lvlJc w:val="left"/>
      <w:pPr>
        <w:ind w:left="9500" w:hanging="360"/>
      </w:pPr>
    </w:lvl>
    <w:lvl w:ilvl="7" w:tplc="04270019" w:tentative="1">
      <w:start w:val="1"/>
      <w:numFmt w:val="lowerLetter"/>
      <w:lvlText w:val="%8."/>
      <w:lvlJc w:val="left"/>
      <w:pPr>
        <w:ind w:left="10220" w:hanging="360"/>
      </w:pPr>
    </w:lvl>
    <w:lvl w:ilvl="8" w:tplc="0427001B" w:tentative="1">
      <w:start w:val="1"/>
      <w:numFmt w:val="lowerRoman"/>
      <w:lvlText w:val="%9."/>
      <w:lvlJc w:val="right"/>
      <w:pPr>
        <w:ind w:left="10940" w:hanging="180"/>
      </w:pPr>
    </w:lvl>
  </w:abstractNum>
  <w:abstractNum w:abstractNumId="13"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5ABC2AF1"/>
    <w:multiLevelType w:val="hybridMultilevel"/>
    <w:tmpl w:val="244A8F0C"/>
    <w:lvl w:ilvl="0" w:tplc="04270001">
      <w:start w:val="1"/>
      <w:numFmt w:val="bullet"/>
      <w:lvlText w:val=""/>
      <w:lvlJc w:val="left"/>
      <w:pPr>
        <w:ind w:left="1571" w:hanging="360"/>
      </w:pPr>
      <w:rPr>
        <w:rFonts w:ascii="Symbol" w:hAnsi="Symbol" w:hint="default"/>
      </w:rPr>
    </w:lvl>
    <w:lvl w:ilvl="1" w:tplc="04270003">
      <w:start w:val="1"/>
      <w:numFmt w:val="bullet"/>
      <w:lvlText w:val="o"/>
      <w:lvlJc w:val="left"/>
      <w:pPr>
        <w:ind w:left="2291" w:hanging="360"/>
      </w:pPr>
      <w:rPr>
        <w:rFonts w:ascii="Courier New" w:hAnsi="Courier New" w:cs="Courier New" w:hint="default"/>
      </w:rPr>
    </w:lvl>
    <w:lvl w:ilvl="2" w:tplc="04270005">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start w:val="1"/>
      <w:numFmt w:val="bullet"/>
      <w:lvlText w:val="o"/>
      <w:lvlJc w:val="left"/>
      <w:pPr>
        <w:ind w:left="4451" w:hanging="360"/>
      </w:pPr>
      <w:rPr>
        <w:rFonts w:ascii="Courier New" w:hAnsi="Courier New" w:cs="Courier New" w:hint="default"/>
      </w:rPr>
    </w:lvl>
    <w:lvl w:ilvl="5" w:tplc="04270005">
      <w:start w:val="1"/>
      <w:numFmt w:val="bullet"/>
      <w:lvlText w:val=""/>
      <w:lvlJc w:val="left"/>
      <w:pPr>
        <w:ind w:left="5171" w:hanging="360"/>
      </w:pPr>
      <w:rPr>
        <w:rFonts w:ascii="Wingdings" w:hAnsi="Wingdings" w:hint="default"/>
      </w:rPr>
    </w:lvl>
    <w:lvl w:ilvl="6" w:tplc="04270001">
      <w:start w:val="1"/>
      <w:numFmt w:val="bullet"/>
      <w:lvlText w:val=""/>
      <w:lvlJc w:val="left"/>
      <w:pPr>
        <w:ind w:left="5891" w:hanging="360"/>
      </w:pPr>
      <w:rPr>
        <w:rFonts w:ascii="Symbol" w:hAnsi="Symbol" w:hint="default"/>
      </w:rPr>
    </w:lvl>
    <w:lvl w:ilvl="7" w:tplc="04270003">
      <w:start w:val="1"/>
      <w:numFmt w:val="bullet"/>
      <w:lvlText w:val="o"/>
      <w:lvlJc w:val="left"/>
      <w:pPr>
        <w:ind w:left="6611" w:hanging="360"/>
      </w:pPr>
      <w:rPr>
        <w:rFonts w:ascii="Courier New" w:hAnsi="Courier New" w:cs="Courier New" w:hint="default"/>
      </w:rPr>
    </w:lvl>
    <w:lvl w:ilvl="8" w:tplc="04270005">
      <w:start w:val="1"/>
      <w:numFmt w:val="bullet"/>
      <w:lvlText w:val=""/>
      <w:lvlJc w:val="left"/>
      <w:pPr>
        <w:ind w:left="7331" w:hanging="360"/>
      </w:pPr>
      <w:rPr>
        <w:rFonts w:ascii="Wingdings" w:hAnsi="Wingdings" w:hint="default"/>
      </w:rPr>
    </w:lvl>
  </w:abstractNum>
  <w:abstractNum w:abstractNumId="16" w15:restartNumberingAfterBreak="0">
    <w:nsid w:val="5AD8653A"/>
    <w:multiLevelType w:val="hybridMultilevel"/>
    <w:tmpl w:val="1F100C6C"/>
    <w:lvl w:ilvl="0" w:tplc="06229A90">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19E2655"/>
    <w:multiLevelType w:val="hybridMultilevel"/>
    <w:tmpl w:val="42FAD372"/>
    <w:lvl w:ilvl="0" w:tplc="5D504DA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69C46332"/>
    <w:multiLevelType w:val="multilevel"/>
    <w:tmpl w:val="FE14DEC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795E66A5"/>
    <w:multiLevelType w:val="hybridMultilevel"/>
    <w:tmpl w:val="9F5655E0"/>
    <w:lvl w:ilvl="0" w:tplc="A0566CD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2"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11"/>
  </w:num>
  <w:num w:numId="3" w16cid:durableId="1174538025">
    <w:abstractNumId w:val="4"/>
  </w:num>
  <w:num w:numId="4" w16cid:durableId="1829444034">
    <w:abstractNumId w:val="13"/>
  </w:num>
  <w:num w:numId="5" w16cid:durableId="201986056">
    <w:abstractNumId w:val="8"/>
  </w:num>
  <w:num w:numId="6" w16cid:durableId="11845156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10"/>
  </w:num>
  <w:num w:numId="13" w16cid:durableId="1833179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8"/>
  </w:num>
  <w:num w:numId="15" w16cid:durableId="186793658">
    <w:abstractNumId w:val="17"/>
  </w:num>
  <w:num w:numId="16" w16cid:durableId="1977373412">
    <w:abstractNumId w:val="19"/>
  </w:num>
  <w:num w:numId="17" w16cid:durableId="1525093881">
    <w:abstractNumId w:val="21"/>
  </w:num>
  <w:num w:numId="18" w16cid:durableId="1300381538">
    <w:abstractNumId w:val="6"/>
  </w:num>
  <w:num w:numId="19" w16cid:durableId="1574702256">
    <w:abstractNumId w:val="12"/>
  </w:num>
  <w:num w:numId="20" w16cid:durableId="990212336">
    <w:abstractNumId w:val="5"/>
  </w:num>
  <w:num w:numId="21" w16cid:durableId="1473256601">
    <w:abstractNumId w:val="2"/>
  </w:num>
  <w:num w:numId="22" w16cid:durableId="1545748219">
    <w:abstractNumId w:val="16"/>
  </w:num>
  <w:num w:numId="23" w16cid:durableId="85997803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07EE7"/>
    <w:rsid w:val="00011795"/>
    <w:rsid w:val="00013A21"/>
    <w:rsid w:val="00014784"/>
    <w:rsid w:val="00015523"/>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0E2F"/>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0DF3"/>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5C22"/>
    <w:rsid w:val="001466CA"/>
    <w:rsid w:val="00147AFB"/>
    <w:rsid w:val="00151618"/>
    <w:rsid w:val="00151857"/>
    <w:rsid w:val="00151874"/>
    <w:rsid w:val="00151D5B"/>
    <w:rsid w:val="00154E2B"/>
    <w:rsid w:val="001570E9"/>
    <w:rsid w:val="0016033A"/>
    <w:rsid w:val="00162AE8"/>
    <w:rsid w:val="00163A85"/>
    <w:rsid w:val="00163CC0"/>
    <w:rsid w:val="00165457"/>
    <w:rsid w:val="0016672F"/>
    <w:rsid w:val="0016675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0F"/>
    <w:rsid w:val="001F1D7F"/>
    <w:rsid w:val="001F36B3"/>
    <w:rsid w:val="001F5EDC"/>
    <w:rsid w:val="001F7891"/>
    <w:rsid w:val="001F7DD4"/>
    <w:rsid w:val="00200EE2"/>
    <w:rsid w:val="00202B38"/>
    <w:rsid w:val="00203182"/>
    <w:rsid w:val="00203EED"/>
    <w:rsid w:val="00204EC9"/>
    <w:rsid w:val="00205187"/>
    <w:rsid w:val="002056DB"/>
    <w:rsid w:val="00207019"/>
    <w:rsid w:val="00207B46"/>
    <w:rsid w:val="00211056"/>
    <w:rsid w:val="002111D2"/>
    <w:rsid w:val="0021401F"/>
    <w:rsid w:val="00214176"/>
    <w:rsid w:val="002145E3"/>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1711"/>
    <w:rsid w:val="00252C36"/>
    <w:rsid w:val="00253504"/>
    <w:rsid w:val="00255C96"/>
    <w:rsid w:val="00256116"/>
    <w:rsid w:val="00256E74"/>
    <w:rsid w:val="0025701B"/>
    <w:rsid w:val="002575DB"/>
    <w:rsid w:val="00257DDB"/>
    <w:rsid w:val="0026031A"/>
    <w:rsid w:val="00262F5A"/>
    <w:rsid w:val="002642CA"/>
    <w:rsid w:val="002655B9"/>
    <w:rsid w:val="00272622"/>
    <w:rsid w:val="002729E4"/>
    <w:rsid w:val="00273180"/>
    <w:rsid w:val="002733BC"/>
    <w:rsid w:val="00280417"/>
    <w:rsid w:val="00280DD1"/>
    <w:rsid w:val="00280EBB"/>
    <w:rsid w:val="00281BB2"/>
    <w:rsid w:val="0028355C"/>
    <w:rsid w:val="002852A1"/>
    <w:rsid w:val="0028556F"/>
    <w:rsid w:val="00287787"/>
    <w:rsid w:val="00293AD3"/>
    <w:rsid w:val="00296970"/>
    <w:rsid w:val="002A0831"/>
    <w:rsid w:val="002A1140"/>
    <w:rsid w:val="002A1F0C"/>
    <w:rsid w:val="002A2B67"/>
    <w:rsid w:val="002A2FD9"/>
    <w:rsid w:val="002A31B3"/>
    <w:rsid w:val="002A4F88"/>
    <w:rsid w:val="002A668A"/>
    <w:rsid w:val="002A7D7E"/>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395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4221"/>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429F"/>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47B5"/>
    <w:rsid w:val="00625340"/>
    <w:rsid w:val="006257E7"/>
    <w:rsid w:val="00630655"/>
    <w:rsid w:val="00630ADF"/>
    <w:rsid w:val="00631C8D"/>
    <w:rsid w:val="006362C7"/>
    <w:rsid w:val="00637065"/>
    <w:rsid w:val="00637E8D"/>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284"/>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2A"/>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1D67"/>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3CF3"/>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77D65"/>
    <w:rsid w:val="00880D9B"/>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C7E0C"/>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0E8"/>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3F5"/>
    <w:rsid w:val="009B2603"/>
    <w:rsid w:val="009B2999"/>
    <w:rsid w:val="009B2F0B"/>
    <w:rsid w:val="009B3408"/>
    <w:rsid w:val="009B5169"/>
    <w:rsid w:val="009B7C11"/>
    <w:rsid w:val="009B7F92"/>
    <w:rsid w:val="009C108D"/>
    <w:rsid w:val="009C4E74"/>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01EB"/>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4A33"/>
    <w:rsid w:val="00A96293"/>
    <w:rsid w:val="00A9710F"/>
    <w:rsid w:val="00A972C9"/>
    <w:rsid w:val="00AA2A0E"/>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27A79"/>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CBE"/>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C72DD"/>
    <w:rsid w:val="00BD0E01"/>
    <w:rsid w:val="00BD2616"/>
    <w:rsid w:val="00BD3EEE"/>
    <w:rsid w:val="00BD42D8"/>
    <w:rsid w:val="00BD44DD"/>
    <w:rsid w:val="00BD46E4"/>
    <w:rsid w:val="00BD4C91"/>
    <w:rsid w:val="00BD6662"/>
    <w:rsid w:val="00BE3260"/>
    <w:rsid w:val="00BE3AAC"/>
    <w:rsid w:val="00BE4871"/>
    <w:rsid w:val="00BE692E"/>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5D9A"/>
    <w:rsid w:val="00C36295"/>
    <w:rsid w:val="00C365BB"/>
    <w:rsid w:val="00C42C73"/>
    <w:rsid w:val="00C43CC8"/>
    <w:rsid w:val="00C43EAF"/>
    <w:rsid w:val="00C47742"/>
    <w:rsid w:val="00C50264"/>
    <w:rsid w:val="00C51E29"/>
    <w:rsid w:val="00C522BF"/>
    <w:rsid w:val="00C534DA"/>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4BB"/>
    <w:rsid w:val="00C86E9F"/>
    <w:rsid w:val="00C87297"/>
    <w:rsid w:val="00C926F9"/>
    <w:rsid w:val="00C92831"/>
    <w:rsid w:val="00C92BFE"/>
    <w:rsid w:val="00C9520F"/>
    <w:rsid w:val="00C95EC7"/>
    <w:rsid w:val="00C97405"/>
    <w:rsid w:val="00CA1D0C"/>
    <w:rsid w:val="00CA6A4A"/>
    <w:rsid w:val="00CA7A1B"/>
    <w:rsid w:val="00CB0871"/>
    <w:rsid w:val="00CB272E"/>
    <w:rsid w:val="00CB369E"/>
    <w:rsid w:val="00CB38E9"/>
    <w:rsid w:val="00CB5554"/>
    <w:rsid w:val="00CB68F6"/>
    <w:rsid w:val="00CB747C"/>
    <w:rsid w:val="00CB74CD"/>
    <w:rsid w:val="00CC2A97"/>
    <w:rsid w:val="00CC2C6E"/>
    <w:rsid w:val="00CC5A72"/>
    <w:rsid w:val="00CC6FAE"/>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3CE6"/>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341E"/>
    <w:rsid w:val="00D14676"/>
    <w:rsid w:val="00D14F7C"/>
    <w:rsid w:val="00D175B3"/>
    <w:rsid w:val="00D20A2E"/>
    <w:rsid w:val="00D30410"/>
    <w:rsid w:val="00D314B8"/>
    <w:rsid w:val="00D325FD"/>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1EBA"/>
    <w:rsid w:val="00D539F2"/>
    <w:rsid w:val="00D53D95"/>
    <w:rsid w:val="00D55ADB"/>
    <w:rsid w:val="00D566F7"/>
    <w:rsid w:val="00D56AEF"/>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3656"/>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736"/>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05"/>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149E"/>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6FAB"/>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0E0"/>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E7859"/>
    <w:rsid w:val="00FF25A1"/>
    <w:rsid w:val="00FF2AA4"/>
    <w:rsid w:val="00FF3730"/>
    <w:rsid w:val="00FF4B8F"/>
    <w:rsid w:val="00FF4C50"/>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886333614">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11308607">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464885447">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1937597599">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1</TotalTime>
  <Pages>1</Pages>
  <Words>2143</Words>
  <Characters>1223</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4</cp:revision>
  <cp:lastPrinted>2020-02-28T08:12:00Z</cp:lastPrinted>
  <dcterms:created xsi:type="dcterms:W3CDTF">2024-02-20T11:16:00Z</dcterms:created>
  <dcterms:modified xsi:type="dcterms:W3CDTF">2024-02-20T11:17:00Z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