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D048" w14:textId="77777777" w:rsidR="00FF2757" w:rsidRDefault="00FF2757" w:rsidP="00FF2757">
      <w:pPr>
        <w:jc w:val="center"/>
      </w:pPr>
      <w:r>
        <w:rPr>
          <w:noProof/>
        </w:rPr>
        <w:drawing>
          <wp:inline distT="0" distB="0" distL="0" distR="0" wp14:anchorId="0A66C767" wp14:editId="23FC76AA">
            <wp:extent cx="514350" cy="619125"/>
            <wp:effectExtent l="0" t="0" r="0" b="0"/>
            <wp:docPr id="1455754133" name="Paveikslėlis 145575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389E5018" w14:textId="77777777" w:rsidR="00FF2757" w:rsidRDefault="00FF2757" w:rsidP="00FF2757"/>
    <w:p w14:paraId="2C737EF6" w14:textId="77777777" w:rsidR="00FF2757" w:rsidRDefault="00FF2757" w:rsidP="00FF2757">
      <w:pPr>
        <w:jc w:val="center"/>
        <w:rPr>
          <w:b/>
          <w:sz w:val="28"/>
        </w:rPr>
      </w:pPr>
      <w:r>
        <w:rPr>
          <w:b/>
          <w:sz w:val="28"/>
        </w:rPr>
        <w:t>KAUNO RAJONO SAVIVALDYBĖS</w:t>
      </w:r>
    </w:p>
    <w:p w14:paraId="65DA7FD4" w14:textId="77777777" w:rsidR="00FF2757" w:rsidRPr="00916F3C" w:rsidRDefault="00FF2757" w:rsidP="00FF2757">
      <w:pPr>
        <w:jc w:val="center"/>
        <w:rPr>
          <w:b/>
          <w:caps/>
          <w:sz w:val="28"/>
        </w:rPr>
      </w:pPr>
      <w:r>
        <w:rPr>
          <w:b/>
          <w:sz w:val="28"/>
        </w:rPr>
        <w:t>MERAS</w:t>
      </w:r>
    </w:p>
    <w:p w14:paraId="318E993E" w14:textId="77777777" w:rsidR="00FF2757" w:rsidRDefault="00FF2757" w:rsidP="000731EA">
      <w:pPr>
        <w:tabs>
          <w:tab w:val="left" w:pos="5244"/>
        </w:tabs>
        <w:rPr>
          <w:b/>
          <w:lang w:bidi="he-IL"/>
        </w:rPr>
      </w:pPr>
    </w:p>
    <w:p w14:paraId="0DD9EAF7" w14:textId="77777777" w:rsidR="00FF2757" w:rsidRDefault="00FF2757" w:rsidP="00EC0668">
      <w:pPr>
        <w:tabs>
          <w:tab w:val="left" w:pos="5244"/>
        </w:tabs>
        <w:jc w:val="center"/>
        <w:rPr>
          <w:b/>
          <w:lang w:bidi="he-IL"/>
        </w:rPr>
      </w:pPr>
    </w:p>
    <w:p w14:paraId="07E0715C" w14:textId="46999AF1" w:rsidR="00E57951" w:rsidRDefault="001547F1" w:rsidP="00EC0668">
      <w:pPr>
        <w:tabs>
          <w:tab w:val="left" w:pos="5244"/>
        </w:tabs>
        <w:jc w:val="center"/>
        <w:rPr>
          <w:lang w:bidi="he-IL"/>
        </w:rPr>
      </w:pPr>
      <w:r>
        <w:rPr>
          <w:b/>
          <w:lang w:bidi="he-IL"/>
        </w:rPr>
        <w:t>POTVARKIS</w:t>
      </w:r>
    </w:p>
    <w:p w14:paraId="486990DE" w14:textId="3D381535" w:rsidR="00E57951" w:rsidRDefault="001547F1">
      <w:pPr>
        <w:ind w:left="8"/>
        <w:jc w:val="center"/>
        <w:rPr>
          <w:b/>
          <w:caps/>
          <w:lang w:bidi="he-IL"/>
        </w:rPr>
      </w:pPr>
      <w:r>
        <w:rPr>
          <w:b/>
          <w:lang w:bidi="he-IL"/>
        </w:rPr>
        <w:t xml:space="preserve">DĖL KAUNO </w:t>
      </w:r>
      <w:r w:rsidR="008071DE">
        <w:rPr>
          <w:b/>
          <w:lang w:bidi="he-IL"/>
        </w:rPr>
        <w:t xml:space="preserve">RAJONO </w:t>
      </w:r>
      <w:r>
        <w:rPr>
          <w:b/>
          <w:lang w:bidi="he-IL"/>
        </w:rPr>
        <w:t>SAVIVALDYBĖS SMURTO ARTIMOJE APLINKOJE PREVENCIJOS KOMISIJOS SUDĖTIES IR VEIKLOS NUOSTATŲ PATVIRTINIMO</w:t>
      </w:r>
    </w:p>
    <w:p w14:paraId="14E76234" w14:textId="77777777" w:rsidR="00E57951" w:rsidRDefault="00E57951">
      <w:pPr>
        <w:tabs>
          <w:tab w:val="right" w:pos="2410"/>
          <w:tab w:val="right" w:pos="3544"/>
          <w:tab w:val="left" w:pos="5670"/>
        </w:tabs>
        <w:jc w:val="center"/>
        <w:rPr>
          <w:lang w:bidi="he-IL"/>
        </w:rPr>
      </w:pPr>
    </w:p>
    <w:p w14:paraId="0BAF184C" w14:textId="21DFA14E" w:rsidR="00E57951" w:rsidRDefault="001547F1">
      <w:pPr>
        <w:tabs>
          <w:tab w:val="right" w:pos="2410"/>
          <w:tab w:val="right" w:pos="3544"/>
          <w:tab w:val="left" w:pos="5670"/>
        </w:tabs>
        <w:jc w:val="center"/>
        <w:rPr>
          <w:lang w:bidi="he-IL"/>
        </w:rPr>
      </w:pPr>
      <w:r>
        <w:rPr>
          <w:lang w:bidi="he-IL"/>
        </w:rPr>
        <w:t xml:space="preserve">2023 m. </w:t>
      </w:r>
      <w:r w:rsidR="00605B79">
        <w:rPr>
          <w:lang w:bidi="he-IL"/>
        </w:rPr>
        <w:t xml:space="preserve">rugpjūčio </w:t>
      </w:r>
      <w:r w:rsidR="00C65CA4">
        <w:rPr>
          <w:lang w:bidi="he-IL"/>
        </w:rPr>
        <w:t>4</w:t>
      </w:r>
      <w:r w:rsidR="00EC0668">
        <w:rPr>
          <w:lang w:bidi="he-IL"/>
        </w:rPr>
        <w:t xml:space="preserve"> </w:t>
      </w:r>
      <w:r>
        <w:rPr>
          <w:lang w:bidi="he-IL"/>
        </w:rPr>
        <w:t xml:space="preserve"> d.  Nr. </w:t>
      </w:r>
      <w:r w:rsidR="00EC0668">
        <w:rPr>
          <w:lang w:bidi="he-IL"/>
        </w:rPr>
        <w:t>MP-</w:t>
      </w:r>
      <w:r w:rsidR="00C65CA4">
        <w:rPr>
          <w:lang w:bidi="he-IL"/>
        </w:rPr>
        <w:t>526</w:t>
      </w:r>
    </w:p>
    <w:p w14:paraId="5743BFF3" w14:textId="77777777" w:rsidR="00E57951" w:rsidRDefault="001547F1">
      <w:pPr>
        <w:suppressAutoHyphens/>
        <w:ind w:left="8"/>
        <w:jc w:val="center"/>
        <w:rPr>
          <w:lang w:bidi="he-IL"/>
        </w:rPr>
      </w:pPr>
      <w:r>
        <w:rPr>
          <w:lang w:bidi="he-IL"/>
        </w:rPr>
        <w:t>Kaunas</w:t>
      </w:r>
    </w:p>
    <w:p w14:paraId="5D27AAC9" w14:textId="77777777" w:rsidR="00E57951" w:rsidRDefault="00E57951">
      <w:pPr>
        <w:rPr>
          <w:lang w:bidi="he-IL"/>
        </w:rPr>
      </w:pPr>
    </w:p>
    <w:p w14:paraId="3348CC7B" w14:textId="74881E4D" w:rsidR="004D0D76" w:rsidRDefault="001547F1" w:rsidP="00074135">
      <w:pPr>
        <w:spacing w:line="360" w:lineRule="auto"/>
        <w:ind w:firstLine="851"/>
        <w:jc w:val="both"/>
        <w:rPr>
          <w:szCs w:val="24"/>
          <w:lang w:bidi="he-IL"/>
        </w:rPr>
      </w:pPr>
      <w:r>
        <w:rPr>
          <w:szCs w:val="24"/>
          <w:lang w:bidi="he-IL"/>
        </w:rPr>
        <w:t xml:space="preserve">Vadovaudamasis </w:t>
      </w:r>
      <w:r w:rsidR="0016060A">
        <w:rPr>
          <w:szCs w:val="24"/>
        </w:rPr>
        <w:t>Lietuvos Respublikos vietos savivaldos įstatymo 25 straipsnio 5 dalimi</w:t>
      </w:r>
      <w:r>
        <w:rPr>
          <w:caps/>
          <w:noProof/>
          <w:szCs w:val="24"/>
          <w:lang w:eastAsia="lt-LT"/>
        </w:rPr>
        <w:drawing>
          <wp:anchor distT="0" distB="0" distL="114300" distR="114300" simplePos="0" relativeHeight="251659776" behindDoc="0" locked="0" layoutInCell="1" allowOverlap="1" wp14:anchorId="5C865626" wp14:editId="28A3D0FD">
            <wp:simplePos x="0" y="0"/>
            <wp:positionH relativeFrom="column">
              <wp:posOffset>0</wp:posOffset>
            </wp:positionH>
            <wp:positionV relativeFrom="paragraph">
              <wp:posOffset>0</wp:posOffset>
            </wp:positionV>
            <wp:extent cx="9525" cy="9525"/>
            <wp:effectExtent l="0" t="0" r="0" b="0"/>
            <wp:wrapNone/>
            <wp:docPr id="1" name="Paveikslėlis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hidd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0016060A">
        <w:rPr>
          <w:caps/>
          <w:noProof/>
          <w:szCs w:val="24"/>
          <w:lang w:eastAsia="lt-LT"/>
        </w:rPr>
        <w:t xml:space="preserve">, </w:t>
      </w:r>
      <w:r>
        <w:rPr>
          <w:szCs w:val="24"/>
          <w:lang w:bidi="he-IL"/>
        </w:rPr>
        <w:t xml:space="preserve">Lietuvos Respublikos apsaugos nuo smurto artimoje aplinkoje įstatymo </w:t>
      </w:r>
      <w:r w:rsidR="0016060A">
        <w:rPr>
          <w:szCs w:val="24"/>
          <w:lang w:bidi="he-IL"/>
        </w:rPr>
        <w:t>7</w:t>
      </w:r>
      <w:r>
        <w:rPr>
          <w:szCs w:val="24"/>
          <w:lang w:bidi="he-IL"/>
        </w:rPr>
        <w:t xml:space="preserve"> straipsnio </w:t>
      </w:r>
      <w:r w:rsidR="0016060A">
        <w:rPr>
          <w:szCs w:val="24"/>
          <w:lang w:bidi="he-IL"/>
        </w:rPr>
        <w:t xml:space="preserve">1 </w:t>
      </w:r>
      <w:r>
        <w:rPr>
          <w:szCs w:val="24"/>
          <w:lang w:bidi="he-IL"/>
        </w:rPr>
        <w:t xml:space="preserve">dalimi, Pavyzdiniais smurto artimoje aplinkoje prevencijos komisijos veiklos nuostatais ir rekomenduojama institucinės smurto artimoje aplinkoje prevencijos komisijos sudėtimi, patvirtintais Lietuvos Respublikos socialinės apsaugos ir darbo ministro 2022 m. rugsėjo 16 d. įsakymu Nr. A1-607 „Dėl Pavyzdinių smurto artimoje aplinkoje prevencijos komisijos veiklos nuostatų ir rekomenduojamos institucinės smurto artimoje aplinkoje prevencijos komisijos sudėties patvirtinimo“, </w:t>
      </w:r>
      <w:r>
        <w:rPr>
          <w:color w:val="000000"/>
          <w:lang w:bidi="he-IL"/>
        </w:rPr>
        <w:t xml:space="preserve">atsižvelgdamas į </w:t>
      </w:r>
      <w:r w:rsidR="00AA28B5">
        <w:rPr>
          <w:lang w:bidi="he-IL"/>
        </w:rPr>
        <w:t xml:space="preserve">Kauno apskrities vyriausiojo policijos komisariato Kauno rajono policijos komisariato 2023 m. birželio 15 d. raštą Nr. 20-S-8417, </w:t>
      </w:r>
      <w:r w:rsidR="00EC0668">
        <w:rPr>
          <w:lang w:bidi="he-IL"/>
        </w:rPr>
        <w:t>SBĮ Kauno rajono socialinių paslaugų centro 2023 m. birželio 15 d. raštą Nr. SD-2253, Valstybės vaiko teisių apsaugos ir įvaikinimo tarnybos prie Socialinės apsaugos ir darbo ministerijos Kauno apskrities vaiko teisių apsaugos skyriaus 2023 m. birželio 16 d. raštą Nr. 4SD-4988, Judėjimo „Stabdyk nusikalstamumą“ Kauno regiono skyriaus 2023 m. birželio 16 d. raštą Nr. S-23/06/16,</w:t>
      </w:r>
      <w:r w:rsidR="001052A3">
        <w:rPr>
          <w:lang w:bidi="he-IL"/>
        </w:rPr>
        <w:t xml:space="preserve"> </w:t>
      </w:r>
      <w:r>
        <w:rPr>
          <w:szCs w:val="24"/>
          <w:lang w:bidi="he-IL"/>
        </w:rPr>
        <w:t>Kauno apskrities vyrų krizių centro 2023 m. birželio 2</w:t>
      </w:r>
      <w:r w:rsidR="00AA28B5">
        <w:rPr>
          <w:szCs w:val="24"/>
          <w:lang w:bidi="he-IL"/>
        </w:rPr>
        <w:t>0</w:t>
      </w:r>
      <w:r>
        <w:rPr>
          <w:szCs w:val="24"/>
          <w:lang w:bidi="he-IL"/>
        </w:rPr>
        <w:t xml:space="preserve"> d. raštą Nr. 5.1-14</w:t>
      </w:r>
      <w:r w:rsidR="00AA28B5">
        <w:rPr>
          <w:szCs w:val="24"/>
          <w:lang w:bidi="he-IL"/>
        </w:rPr>
        <w:t>46</w:t>
      </w:r>
      <w:r>
        <w:rPr>
          <w:szCs w:val="24"/>
          <w:lang w:bidi="he-IL"/>
        </w:rPr>
        <w:t xml:space="preserve">, </w:t>
      </w:r>
      <w:r w:rsidR="00EC0668">
        <w:rPr>
          <w:szCs w:val="24"/>
          <w:lang w:bidi="he-IL"/>
        </w:rPr>
        <w:t xml:space="preserve">VšĮ Šeimos santykių instituto 2023 m. birželio 20 d. raštą Nr. S-94, </w:t>
      </w:r>
      <w:r w:rsidR="00EC0668">
        <w:rPr>
          <w:lang w:bidi="he-IL"/>
        </w:rPr>
        <w:t>Kauno apygardos prokuratūros Kauno apylinkės prokuratūros 2023 m. birželio 21 d. raštą Nr. 3S-2246, Lietuvos kalėjimų tarnybos 2023 m. birželio 27 d. raštą Nr. 1S-3671,</w:t>
      </w:r>
      <w:r>
        <w:rPr>
          <w:lang w:bidi="he-IL"/>
        </w:rPr>
        <w:t xml:space="preserve"> </w:t>
      </w:r>
      <w:r w:rsidR="00AA28B5">
        <w:rPr>
          <w:lang w:bidi="he-IL"/>
        </w:rPr>
        <w:t xml:space="preserve">Moterų teisių asociacijos 2023 m. liepos 3 d. raštą Nr. GDK-17, </w:t>
      </w:r>
      <w:r w:rsidR="002A2E7D">
        <w:rPr>
          <w:lang w:bidi="he-IL"/>
        </w:rPr>
        <w:t xml:space="preserve">Paramos šeimai centro „Darnūs namai“ 2023 m. liepos 5 d. el. paštu pateiktą informaciją, </w:t>
      </w:r>
      <w:r>
        <w:rPr>
          <w:szCs w:val="24"/>
          <w:lang w:bidi="he-IL"/>
        </w:rPr>
        <w:t xml:space="preserve">Lietuvos probacijos tarnybos Kauno skyriaus 2023 m. </w:t>
      </w:r>
      <w:r w:rsidR="00AA28B5">
        <w:rPr>
          <w:szCs w:val="24"/>
          <w:lang w:bidi="he-IL"/>
        </w:rPr>
        <w:t>liepos</w:t>
      </w:r>
      <w:r>
        <w:rPr>
          <w:szCs w:val="24"/>
          <w:lang w:bidi="he-IL"/>
        </w:rPr>
        <w:t xml:space="preserve"> </w:t>
      </w:r>
      <w:r w:rsidR="00AA28B5">
        <w:rPr>
          <w:szCs w:val="24"/>
          <w:lang w:bidi="he-IL"/>
        </w:rPr>
        <w:t>5</w:t>
      </w:r>
      <w:r>
        <w:rPr>
          <w:szCs w:val="24"/>
          <w:lang w:bidi="he-IL"/>
        </w:rPr>
        <w:t xml:space="preserve"> d. el. paštu pateiktą informaciją,</w:t>
      </w:r>
      <w:r w:rsidR="00EC0668">
        <w:rPr>
          <w:szCs w:val="24"/>
          <w:lang w:bidi="he-IL"/>
        </w:rPr>
        <w:t xml:space="preserve"> VšĮ „</w:t>
      </w:r>
      <w:proofErr w:type="spellStart"/>
      <w:r w:rsidR="00EC0668">
        <w:rPr>
          <w:szCs w:val="24"/>
          <w:lang w:bidi="he-IL"/>
        </w:rPr>
        <w:t>Juventa</w:t>
      </w:r>
      <w:proofErr w:type="spellEnd"/>
      <w:r w:rsidR="00EC0668">
        <w:rPr>
          <w:szCs w:val="24"/>
          <w:lang w:bidi="he-IL"/>
        </w:rPr>
        <w:t xml:space="preserve">“ 2023 m. liepos 7 d. raštą </w:t>
      </w:r>
      <w:r w:rsidR="002A2E7D">
        <w:rPr>
          <w:szCs w:val="24"/>
          <w:lang w:bidi="he-IL"/>
        </w:rPr>
        <w:t>Nr. 2307/03,</w:t>
      </w:r>
      <w:r>
        <w:rPr>
          <w:szCs w:val="24"/>
          <w:lang w:bidi="he-IL"/>
        </w:rPr>
        <w:t xml:space="preserve"> </w:t>
      </w:r>
      <w:r w:rsidR="002A2E7D">
        <w:rPr>
          <w:szCs w:val="24"/>
          <w:lang w:bidi="he-IL"/>
        </w:rPr>
        <w:t>Kauno arkivyskupijos centro 2023 m. liepos 12 d. raštą Nr. 34-KAC</w:t>
      </w:r>
      <w:r w:rsidR="001052A3">
        <w:rPr>
          <w:szCs w:val="24"/>
          <w:lang w:bidi="he-IL"/>
        </w:rPr>
        <w:t>,</w:t>
      </w:r>
      <w:r w:rsidR="001052A3" w:rsidRPr="001052A3">
        <w:rPr>
          <w:lang w:bidi="he-IL"/>
        </w:rPr>
        <w:t xml:space="preserve"> </w:t>
      </w:r>
      <w:r w:rsidR="001052A3">
        <w:rPr>
          <w:lang w:bidi="he-IL"/>
        </w:rPr>
        <w:t xml:space="preserve">Kauno krašto neįgaliųjų sąjungos 2023 m. </w:t>
      </w:r>
      <w:r w:rsidR="00EA67BB">
        <w:rPr>
          <w:lang w:bidi="he-IL"/>
        </w:rPr>
        <w:t>liepos</w:t>
      </w:r>
      <w:r w:rsidR="001052A3">
        <w:rPr>
          <w:lang w:bidi="he-IL"/>
        </w:rPr>
        <w:t xml:space="preserve"> 19 d. raštą Nr. GDK-29</w:t>
      </w:r>
      <w:r w:rsidR="00C74B52">
        <w:rPr>
          <w:szCs w:val="24"/>
          <w:lang w:bidi="he-IL"/>
        </w:rPr>
        <w:t>:</w:t>
      </w:r>
    </w:p>
    <w:p w14:paraId="0FB69E9C" w14:textId="228E6E2E" w:rsidR="002B1B3D" w:rsidRPr="004D0D76" w:rsidRDefault="001547F1" w:rsidP="00074135">
      <w:pPr>
        <w:spacing w:line="360" w:lineRule="auto"/>
        <w:ind w:firstLine="851"/>
        <w:jc w:val="both"/>
        <w:rPr>
          <w:szCs w:val="24"/>
          <w:lang w:bidi="he-IL"/>
        </w:rPr>
      </w:pPr>
      <w:r>
        <w:rPr>
          <w:szCs w:val="24"/>
          <w:lang w:bidi="he-IL"/>
        </w:rPr>
        <w:t xml:space="preserve">1. S u d a r a u šią Kauno </w:t>
      </w:r>
      <w:r w:rsidR="00AA592C">
        <w:rPr>
          <w:szCs w:val="24"/>
          <w:lang w:bidi="he-IL"/>
        </w:rPr>
        <w:t>rajono</w:t>
      </w:r>
      <w:r>
        <w:rPr>
          <w:szCs w:val="24"/>
          <w:lang w:bidi="he-IL"/>
        </w:rPr>
        <w:t xml:space="preserve"> savivaldybės smurto artimoje aplinkoje prevencijos komisiją: </w:t>
      </w:r>
    </w:p>
    <w:p w14:paraId="3175D9BF" w14:textId="533E322E" w:rsidR="00A02A6F" w:rsidRDefault="00C74B52" w:rsidP="00074135">
      <w:pPr>
        <w:spacing w:line="360" w:lineRule="auto"/>
        <w:ind w:firstLine="851"/>
        <w:jc w:val="both"/>
        <w:rPr>
          <w:szCs w:val="24"/>
          <w:lang w:bidi="he-IL"/>
        </w:rPr>
      </w:pPr>
      <w:r>
        <w:rPr>
          <w:szCs w:val="24"/>
          <w:lang w:bidi="he-IL"/>
        </w:rPr>
        <w:t xml:space="preserve">1.1. </w:t>
      </w:r>
      <w:r w:rsidR="00A02A6F" w:rsidRPr="00663691">
        <w:rPr>
          <w:szCs w:val="24"/>
          <w:lang w:bidi="he-IL"/>
        </w:rPr>
        <w:t xml:space="preserve">Kristina Banuškevičienė – SBĮ Kauno rajono socialinių paslaugų centro Šeimos gerovės skyriaus vedėja socialiniams reikalams (pakaitinė narė – SBĮ Kauno rajono socialinių paslaugų centro skyriaus Krizių centro vedėja socialiniams reikalams Rasa </w:t>
      </w:r>
      <w:proofErr w:type="spellStart"/>
      <w:r w:rsidR="00A02A6F" w:rsidRPr="00663691">
        <w:rPr>
          <w:szCs w:val="24"/>
          <w:lang w:bidi="he-IL"/>
        </w:rPr>
        <w:t>Zaikauskienė</w:t>
      </w:r>
      <w:proofErr w:type="spellEnd"/>
      <w:r w:rsidR="00A02A6F" w:rsidRPr="00663691">
        <w:rPr>
          <w:szCs w:val="24"/>
          <w:lang w:bidi="he-IL"/>
        </w:rPr>
        <w:t xml:space="preserve">); </w:t>
      </w:r>
    </w:p>
    <w:p w14:paraId="284FBD94" w14:textId="02B30597" w:rsidR="007260C7" w:rsidRDefault="00C74B52" w:rsidP="00074135">
      <w:pPr>
        <w:spacing w:line="360" w:lineRule="auto"/>
        <w:ind w:firstLine="851"/>
        <w:jc w:val="both"/>
        <w:rPr>
          <w:lang w:bidi="he-IL"/>
        </w:rPr>
      </w:pPr>
      <w:r>
        <w:rPr>
          <w:lang w:bidi="he-IL"/>
        </w:rPr>
        <w:lastRenderedPageBreak/>
        <w:t xml:space="preserve">1.2. </w:t>
      </w:r>
      <w:r w:rsidR="007260C7" w:rsidRPr="00663691">
        <w:rPr>
          <w:lang w:bidi="he-IL"/>
        </w:rPr>
        <w:t>Jolanta Beresnevičienė – Kauno krašto neįgaliųjų sąjungos projektų vadovė (pakaitin</w:t>
      </w:r>
      <w:r w:rsidR="001052A3">
        <w:rPr>
          <w:lang w:bidi="he-IL"/>
        </w:rPr>
        <w:t>ė</w:t>
      </w:r>
      <w:r w:rsidR="007260C7" w:rsidRPr="00663691">
        <w:rPr>
          <w:lang w:bidi="he-IL"/>
        </w:rPr>
        <w:t xml:space="preserve">  nar</w:t>
      </w:r>
      <w:r w:rsidR="001052A3">
        <w:rPr>
          <w:lang w:bidi="he-IL"/>
        </w:rPr>
        <w:t>ė</w:t>
      </w:r>
      <w:r w:rsidR="007260C7" w:rsidRPr="00663691">
        <w:rPr>
          <w:lang w:bidi="he-IL"/>
        </w:rPr>
        <w:t xml:space="preserve"> –</w:t>
      </w:r>
      <w:r w:rsidR="00E347A2">
        <w:rPr>
          <w:lang w:bidi="he-IL"/>
        </w:rPr>
        <w:t xml:space="preserve"> </w:t>
      </w:r>
      <w:r w:rsidR="007260C7" w:rsidRPr="00663691">
        <w:rPr>
          <w:lang w:bidi="he-IL"/>
        </w:rPr>
        <w:t>Kauno krašto neįgaliųjų sąjungos atstov</w:t>
      </w:r>
      <w:r w:rsidR="001052A3">
        <w:rPr>
          <w:lang w:bidi="he-IL"/>
        </w:rPr>
        <w:t>ė Ieva Dambrauskaitė</w:t>
      </w:r>
      <w:r w:rsidR="007260C7" w:rsidRPr="00663691">
        <w:rPr>
          <w:lang w:bidi="he-IL"/>
        </w:rPr>
        <w:t>);</w:t>
      </w:r>
    </w:p>
    <w:p w14:paraId="7DA31D1E" w14:textId="3C276B78" w:rsidR="007260C7" w:rsidRDefault="00C74B52" w:rsidP="00074135">
      <w:pPr>
        <w:spacing w:line="360" w:lineRule="auto"/>
        <w:ind w:firstLine="851"/>
        <w:jc w:val="both"/>
        <w:rPr>
          <w:szCs w:val="24"/>
          <w:lang w:bidi="he-IL"/>
        </w:rPr>
      </w:pPr>
      <w:r>
        <w:rPr>
          <w:szCs w:val="24"/>
          <w:lang w:bidi="he-IL"/>
        </w:rPr>
        <w:t>1.</w:t>
      </w:r>
      <w:r w:rsidR="00750505">
        <w:rPr>
          <w:szCs w:val="24"/>
          <w:lang w:bidi="he-IL"/>
        </w:rPr>
        <w:t>3</w:t>
      </w:r>
      <w:r>
        <w:rPr>
          <w:szCs w:val="24"/>
          <w:lang w:bidi="he-IL"/>
        </w:rPr>
        <w:t xml:space="preserve">. </w:t>
      </w:r>
      <w:r w:rsidR="007260C7" w:rsidRPr="00663691">
        <w:rPr>
          <w:szCs w:val="24"/>
          <w:lang w:bidi="he-IL"/>
        </w:rPr>
        <w:t xml:space="preserve">Dovilė Bubnienė – Kauno apskrities vyrų krizių centro direktorė (pakaitinė narė – Kauno apskrities vyrų krizių centro teisininkė Rita </w:t>
      </w:r>
      <w:proofErr w:type="spellStart"/>
      <w:r w:rsidR="007260C7" w:rsidRPr="00663691">
        <w:rPr>
          <w:szCs w:val="24"/>
          <w:lang w:bidi="he-IL"/>
        </w:rPr>
        <w:t>Kriugždaitė</w:t>
      </w:r>
      <w:proofErr w:type="spellEnd"/>
      <w:r w:rsidR="007260C7" w:rsidRPr="00663691">
        <w:rPr>
          <w:szCs w:val="24"/>
          <w:lang w:bidi="he-IL"/>
        </w:rPr>
        <w:t xml:space="preserve">); </w:t>
      </w:r>
    </w:p>
    <w:p w14:paraId="6F08A3FE" w14:textId="268FD88F" w:rsidR="001052A3" w:rsidRDefault="001052A3" w:rsidP="00074135">
      <w:pPr>
        <w:spacing w:line="360" w:lineRule="auto"/>
        <w:ind w:firstLine="851"/>
        <w:jc w:val="both"/>
        <w:rPr>
          <w:szCs w:val="24"/>
          <w:lang w:bidi="he-IL"/>
        </w:rPr>
      </w:pPr>
      <w:r>
        <w:rPr>
          <w:szCs w:val="24"/>
          <w:lang w:bidi="he-IL"/>
        </w:rPr>
        <w:t>1.4. Rūta Černiauskienė – Laikinai einanti Kauno rajono savivaldybės administracijos direktoriaus pavaduotojos pareigas;</w:t>
      </w:r>
    </w:p>
    <w:p w14:paraId="5DDDF43B" w14:textId="10E8708E" w:rsidR="00750505" w:rsidRPr="00750505" w:rsidRDefault="00750505" w:rsidP="00074135">
      <w:pPr>
        <w:spacing w:line="360" w:lineRule="auto"/>
        <w:ind w:firstLine="851"/>
        <w:jc w:val="both"/>
        <w:rPr>
          <w:lang w:bidi="he-IL"/>
        </w:rPr>
      </w:pPr>
      <w:r>
        <w:rPr>
          <w:lang w:bidi="he-IL"/>
        </w:rPr>
        <w:t>1.</w:t>
      </w:r>
      <w:r w:rsidR="001052A3">
        <w:rPr>
          <w:lang w:bidi="he-IL"/>
        </w:rPr>
        <w:t>5</w:t>
      </w:r>
      <w:r>
        <w:rPr>
          <w:lang w:bidi="he-IL"/>
        </w:rPr>
        <w:t xml:space="preserve">. </w:t>
      </w:r>
      <w:r w:rsidRPr="00663691">
        <w:rPr>
          <w:lang w:bidi="he-IL"/>
        </w:rPr>
        <w:t xml:space="preserve">Renata </w:t>
      </w:r>
      <w:proofErr w:type="spellStart"/>
      <w:r w:rsidRPr="00663691">
        <w:rPr>
          <w:lang w:bidi="he-IL"/>
        </w:rPr>
        <w:t>Dubauskė</w:t>
      </w:r>
      <w:proofErr w:type="spellEnd"/>
      <w:r w:rsidRPr="00663691">
        <w:rPr>
          <w:lang w:bidi="he-IL"/>
        </w:rPr>
        <w:t xml:space="preserve"> – Kauno arkivyskupijos Caritas </w:t>
      </w:r>
      <w:r w:rsidR="00E347A2">
        <w:rPr>
          <w:lang w:bidi="he-IL"/>
        </w:rPr>
        <w:t>programų</w:t>
      </w:r>
      <w:r>
        <w:rPr>
          <w:lang w:bidi="he-IL"/>
        </w:rPr>
        <w:t xml:space="preserve"> vadovė, </w:t>
      </w:r>
      <w:r w:rsidRPr="00663691">
        <w:rPr>
          <w:lang w:bidi="he-IL"/>
        </w:rPr>
        <w:t xml:space="preserve">socialinė darbuotoja (pakaitinė narė – Kauno arkivyskupijos Caritas direktoriaus pavaduotoja </w:t>
      </w:r>
      <w:proofErr w:type="spellStart"/>
      <w:r w:rsidRPr="00663691">
        <w:rPr>
          <w:lang w:bidi="he-IL"/>
        </w:rPr>
        <w:t>Milita</w:t>
      </w:r>
      <w:proofErr w:type="spellEnd"/>
      <w:r w:rsidRPr="00663691">
        <w:rPr>
          <w:lang w:bidi="he-IL"/>
        </w:rPr>
        <w:t xml:space="preserve"> </w:t>
      </w:r>
      <w:proofErr w:type="spellStart"/>
      <w:r w:rsidRPr="00663691">
        <w:rPr>
          <w:lang w:bidi="he-IL"/>
        </w:rPr>
        <w:t>Žičkutė-Lindžienė</w:t>
      </w:r>
      <w:proofErr w:type="spellEnd"/>
      <w:r w:rsidRPr="00663691">
        <w:rPr>
          <w:lang w:bidi="he-IL"/>
        </w:rPr>
        <w:t>);</w:t>
      </w:r>
    </w:p>
    <w:p w14:paraId="6EA7D323" w14:textId="7582308D" w:rsidR="007260C7" w:rsidRPr="00663691" w:rsidRDefault="00C74B52" w:rsidP="00074135">
      <w:pPr>
        <w:spacing w:line="360" w:lineRule="auto"/>
        <w:ind w:firstLine="851"/>
        <w:jc w:val="both"/>
        <w:rPr>
          <w:lang w:bidi="he-IL"/>
        </w:rPr>
      </w:pPr>
      <w:r>
        <w:rPr>
          <w:lang w:bidi="he-IL"/>
        </w:rPr>
        <w:t>1.</w:t>
      </w:r>
      <w:r w:rsidR="001052A3">
        <w:rPr>
          <w:lang w:bidi="he-IL"/>
        </w:rPr>
        <w:t>6</w:t>
      </w:r>
      <w:r>
        <w:rPr>
          <w:lang w:bidi="he-IL"/>
        </w:rPr>
        <w:t xml:space="preserve">. </w:t>
      </w:r>
      <w:r w:rsidR="007260C7" w:rsidRPr="00663691">
        <w:rPr>
          <w:lang w:bidi="he-IL"/>
        </w:rPr>
        <w:t xml:space="preserve">Darius Joneikis – Judėjimo „Stabdyk nusikalstamumą“ Kauno regiono skyriaus pirmininkas ( pakaitinė narė – Judėjimo „Stabdyk nusikalstamumą“ Kauno regiono skyriaus projektų koordinatorė </w:t>
      </w:r>
      <w:proofErr w:type="spellStart"/>
      <w:r w:rsidR="007260C7" w:rsidRPr="00663691">
        <w:rPr>
          <w:lang w:bidi="he-IL"/>
        </w:rPr>
        <w:t>Gustė</w:t>
      </w:r>
      <w:proofErr w:type="spellEnd"/>
      <w:r w:rsidR="007260C7" w:rsidRPr="00663691">
        <w:rPr>
          <w:lang w:bidi="he-IL"/>
        </w:rPr>
        <w:t xml:space="preserve"> </w:t>
      </w:r>
      <w:proofErr w:type="spellStart"/>
      <w:r w:rsidR="007260C7" w:rsidRPr="00663691">
        <w:rPr>
          <w:lang w:bidi="he-IL"/>
        </w:rPr>
        <w:t>Joneikytė</w:t>
      </w:r>
      <w:proofErr w:type="spellEnd"/>
      <w:r w:rsidR="007260C7" w:rsidRPr="00663691">
        <w:rPr>
          <w:lang w:bidi="he-IL"/>
        </w:rPr>
        <w:t>);</w:t>
      </w:r>
    </w:p>
    <w:p w14:paraId="73483C48" w14:textId="376FDB96" w:rsidR="007260C7" w:rsidRPr="007260C7" w:rsidRDefault="00C74B52" w:rsidP="00074135">
      <w:pPr>
        <w:spacing w:line="360" w:lineRule="auto"/>
        <w:ind w:firstLine="851"/>
        <w:jc w:val="both"/>
        <w:rPr>
          <w:lang w:bidi="he-IL"/>
        </w:rPr>
      </w:pPr>
      <w:r>
        <w:rPr>
          <w:lang w:bidi="he-IL"/>
        </w:rPr>
        <w:t>1.</w:t>
      </w:r>
      <w:r w:rsidR="001052A3">
        <w:rPr>
          <w:lang w:bidi="he-IL"/>
        </w:rPr>
        <w:t>7</w:t>
      </w:r>
      <w:r>
        <w:rPr>
          <w:lang w:bidi="he-IL"/>
        </w:rPr>
        <w:t xml:space="preserve">. </w:t>
      </w:r>
      <w:r w:rsidR="007260C7" w:rsidRPr="00663691">
        <w:rPr>
          <w:lang w:bidi="he-IL"/>
        </w:rPr>
        <w:t xml:space="preserve">Živilė </w:t>
      </w:r>
      <w:proofErr w:type="spellStart"/>
      <w:r w:rsidR="007260C7" w:rsidRPr="00663691">
        <w:rPr>
          <w:lang w:bidi="he-IL"/>
        </w:rPr>
        <w:t>Kėrytė</w:t>
      </w:r>
      <w:proofErr w:type="spellEnd"/>
      <w:r w:rsidR="007260C7" w:rsidRPr="00663691">
        <w:rPr>
          <w:lang w:bidi="he-IL"/>
        </w:rPr>
        <w:t xml:space="preserve"> – VšĮ Šeimos santykių instituto projektų vadovė, šeimos </w:t>
      </w:r>
      <w:proofErr w:type="spellStart"/>
      <w:r w:rsidR="007260C7" w:rsidRPr="00663691">
        <w:rPr>
          <w:lang w:bidi="he-IL"/>
        </w:rPr>
        <w:t>mediatorė</w:t>
      </w:r>
      <w:proofErr w:type="spellEnd"/>
      <w:r w:rsidR="007260C7" w:rsidRPr="00663691">
        <w:rPr>
          <w:lang w:bidi="he-IL"/>
        </w:rPr>
        <w:t xml:space="preserve"> (pakaitinė narė – VšĮ Šeimos santykių instituto psichologė, </w:t>
      </w:r>
      <w:proofErr w:type="spellStart"/>
      <w:r w:rsidR="007260C7" w:rsidRPr="00663691">
        <w:rPr>
          <w:lang w:bidi="he-IL"/>
        </w:rPr>
        <w:t>psichodramos</w:t>
      </w:r>
      <w:proofErr w:type="spellEnd"/>
      <w:r w:rsidR="007260C7" w:rsidRPr="00663691">
        <w:rPr>
          <w:lang w:bidi="he-IL"/>
        </w:rPr>
        <w:t xml:space="preserve"> terapeutė Rasa </w:t>
      </w:r>
      <w:proofErr w:type="spellStart"/>
      <w:r w:rsidR="007260C7" w:rsidRPr="00663691">
        <w:rPr>
          <w:lang w:bidi="he-IL"/>
        </w:rPr>
        <w:t>Pietarienė</w:t>
      </w:r>
      <w:proofErr w:type="spellEnd"/>
      <w:r w:rsidR="007260C7" w:rsidRPr="00663691">
        <w:rPr>
          <w:lang w:bidi="he-IL"/>
        </w:rPr>
        <w:t>);</w:t>
      </w:r>
    </w:p>
    <w:p w14:paraId="5E1A8200" w14:textId="134FA162" w:rsidR="007260C7" w:rsidRPr="007260C7" w:rsidRDefault="00C74B52" w:rsidP="00074135">
      <w:pPr>
        <w:spacing w:line="360" w:lineRule="auto"/>
        <w:ind w:firstLine="851"/>
        <w:jc w:val="both"/>
        <w:rPr>
          <w:szCs w:val="24"/>
          <w:lang w:bidi="he-IL"/>
        </w:rPr>
      </w:pPr>
      <w:r>
        <w:rPr>
          <w:szCs w:val="24"/>
          <w:lang w:bidi="he-IL"/>
        </w:rPr>
        <w:t>1.</w:t>
      </w:r>
      <w:r w:rsidR="001052A3">
        <w:rPr>
          <w:szCs w:val="24"/>
          <w:lang w:bidi="he-IL"/>
        </w:rPr>
        <w:t>8</w:t>
      </w:r>
      <w:r>
        <w:rPr>
          <w:szCs w:val="24"/>
          <w:lang w:bidi="he-IL"/>
        </w:rPr>
        <w:t xml:space="preserve">. </w:t>
      </w:r>
      <w:r w:rsidR="007260C7" w:rsidRPr="00663691">
        <w:rPr>
          <w:szCs w:val="24"/>
          <w:lang w:bidi="he-IL"/>
        </w:rPr>
        <w:t xml:space="preserve">Vidas </w:t>
      </w:r>
      <w:proofErr w:type="spellStart"/>
      <w:r w:rsidR="007260C7" w:rsidRPr="00663691">
        <w:rPr>
          <w:szCs w:val="24"/>
          <w:lang w:bidi="he-IL"/>
        </w:rPr>
        <w:t>Kilinskas</w:t>
      </w:r>
      <w:proofErr w:type="spellEnd"/>
      <w:r w:rsidR="007260C7" w:rsidRPr="00663691">
        <w:rPr>
          <w:szCs w:val="24"/>
          <w:lang w:bidi="he-IL"/>
        </w:rPr>
        <w:t xml:space="preserve"> – Kauno apygardos prokuratūros Kauno apylinkės prokuratūros ketvirtojo skyriaus prokuroras (pakaitin</w:t>
      </w:r>
      <w:r w:rsidR="00E347A2">
        <w:rPr>
          <w:szCs w:val="24"/>
          <w:lang w:bidi="he-IL"/>
        </w:rPr>
        <w:t>ė</w:t>
      </w:r>
      <w:r w:rsidR="007260C7" w:rsidRPr="00663691">
        <w:rPr>
          <w:szCs w:val="24"/>
          <w:lang w:bidi="he-IL"/>
        </w:rPr>
        <w:t xml:space="preserve"> nar</w:t>
      </w:r>
      <w:r w:rsidR="00E347A2">
        <w:rPr>
          <w:szCs w:val="24"/>
          <w:lang w:bidi="he-IL"/>
        </w:rPr>
        <w:t>ė</w:t>
      </w:r>
      <w:r w:rsidR="007260C7" w:rsidRPr="00663691">
        <w:rPr>
          <w:szCs w:val="24"/>
          <w:lang w:bidi="he-IL"/>
        </w:rPr>
        <w:t xml:space="preserve"> – Kauno apygardos prokuratūros Kauno apylinkės prokuratūros ketvirtojo skyriaus prokurorė Genovaitė Ročienė); </w:t>
      </w:r>
    </w:p>
    <w:p w14:paraId="7F2F0D36" w14:textId="55AA5606" w:rsidR="007260C7" w:rsidRDefault="00C74B52" w:rsidP="00074135">
      <w:pPr>
        <w:spacing w:line="360" w:lineRule="auto"/>
        <w:ind w:firstLine="851"/>
        <w:jc w:val="both"/>
        <w:rPr>
          <w:lang w:bidi="he-IL"/>
        </w:rPr>
      </w:pPr>
      <w:r>
        <w:rPr>
          <w:lang w:bidi="he-IL"/>
        </w:rPr>
        <w:t>1.</w:t>
      </w:r>
      <w:r w:rsidR="001052A3">
        <w:rPr>
          <w:lang w:bidi="he-IL"/>
        </w:rPr>
        <w:t>9</w:t>
      </w:r>
      <w:r>
        <w:rPr>
          <w:lang w:bidi="he-IL"/>
        </w:rPr>
        <w:t xml:space="preserve">. </w:t>
      </w:r>
      <w:r w:rsidR="007260C7" w:rsidRPr="00663691">
        <w:rPr>
          <w:lang w:bidi="he-IL"/>
        </w:rPr>
        <w:t xml:space="preserve">Vita </w:t>
      </w:r>
      <w:proofErr w:type="spellStart"/>
      <w:r w:rsidR="007260C7" w:rsidRPr="00663691">
        <w:rPr>
          <w:lang w:bidi="he-IL"/>
        </w:rPr>
        <w:t>Kleizienė</w:t>
      </w:r>
      <w:proofErr w:type="spellEnd"/>
      <w:r w:rsidR="007260C7" w:rsidRPr="00663691">
        <w:rPr>
          <w:lang w:bidi="he-IL"/>
        </w:rPr>
        <w:t xml:space="preserve"> – Lietuvos kalėjimų tarnybos Kauno kalėjimo Resocializacijos skyriaus viršininko pavaduotoja (pakaitinė narė – Lietuvos kalėjimų tarnybos Kauno kalėjimo </w:t>
      </w:r>
      <w:r w:rsidR="007260C7">
        <w:rPr>
          <w:lang w:bidi="he-IL"/>
        </w:rPr>
        <w:t>vyriausioji</w:t>
      </w:r>
      <w:r w:rsidR="007260C7" w:rsidRPr="00663691">
        <w:rPr>
          <w:lang w:bidi="he-IL"/>
        </w:rPr>
        <w:t xml:space="preserve"> socialinė darbuotoja Inga </w:t>
      </w:r>
      <w:proofErr w:type="spellStart"/>
      <w:r w:rsidR="007260C7" w:rsidRPr="00663691">
        <w:rPr>
          <w:lang w:bidi="he-IL"/>
        </w:rPr>
        <w:t>Bradūnienė</w:t>
      </w:r>
      <w:proofErr w:type="spellEnd"/>
      <w:r w:rsidR="007260C7" w:rsidRPr="00663691">
        <w:rPr>
          <w:lang w:bidi="he-IL"/>
        </w:rPr>
        <w:t>)</w:t>
      </w:r>
      <w:r w:rsidR="004D0D76">
        <w:rPr>
          <w:lang w:bidi="he-IL"/>
        </w:rPr>
        <w:t>;</w:t>
      </w:r>
      <w:r w:rsidR="007260C7">
        <w:rPr>
          <w:lang w:bidi="he-IL"/>
        </w:rPr>
        <w:t xml:space="preserve"> </w:t>
      </w:r>
    </w:p>
    <w:p w14:paraId="16C2F4DA" w14:textId="50699A4B" w:rsidR="007260C7" w:rsidRDefault="00C74B52" w:rsidP="00074135">
      <w:pPr>
        <w:spacing w:line="360" w:lineRule="auto"/>
        <w:ind w:firstLine="851"/>
        <w:jc w:val="both"/>
        <w:rPr>
          <w:lang w:bidi="he-IL"/>
        </w:rPr>
      </w:pPr>
      <w:r>
        <w:rPr>
          <w:szCs w:val="24"/>
          <w:lang w:eastAsia="lt-LT"/>
        </w:rPr>
        <w:t>1.</w:t>
      </w:r>
      <w:r w:rsidR="001052A3">
        <w:rPr>
          <w:szCs w:val="24"/>
          <w:lang w:eastAsia="lt-LT"/>
        </w:rPr>
        <w:t>10</w:t>
      </w:r>
      <w:r>
        <w:rPr>
          <w:szCs w:val="24"/>
          <w:lang w:eastAsia="lt-LT"/>
        </w:rPr>
        <w:t xml:space="preserve">. </w:t>
      </w:r>
      <w:r w:rsidR="007260C7" w:rsidRPr="00CF25F5">
        <w:rPr>
          <w:szCs w:val="24"/>
          <w:lang w:eastAsia="lt-LT"/>
        </w:rPr>
        <w:t xml:space="preserve">Dainius Kryžanauskas </w:t>
      </w:r>
      <w:r w:rsidR="007260C7" w:rsidRPr="00CF25F5">
        <w:rPr>
          <w:lang w:bidi="he-IL"/>
        </w:rPr>
        <w:t>–</w:t>
      </w:r>
      <w:r w:rsidR="007260C7" w:rsidRPr="00CF25F5">
        <w:rPr>
          <w:szCs w:val="24"/>
          <w:lang w:eastAsia="lt-LT"/>
        </w:rPr>
        <w:t xml:space="preserve"> Kauno rajono savivaldybės administracijos savivaldybės gydytojas</w:t>
      </w:r>
      <w:r w:rsidR="007260C7">
        <w:rPr>
          <w:szCs w:val="24"/>
          <w:lang w:eastAsia="lt-LT"/>
        </w:rPr>
        <w:t xml:space="preserve"> </w:t>
      </w:r>
      <w:r w:rsidR="007260C7" w:rsidRPr="00CF25F5">
        <w:rPr>
          <w:lang w:bidi="he-IL"/>
        </w:rPr>
        <w:t>(pa</w:t>
      </w:r>
      <w:r w:rsidR="007260C7" w:rsidRPr="00663691">
        <w:rPr>
          <w:lang w:bidi="he-IL"/>
        </w:rPr>
        <w:t>kaitinė narė</w:t>
      </w:r>
      <w:r w:rsidR="007260C7">
        <w:rPr>
          <w:lang w:bidi="he-IL"/>
        </w:rPr>
        <w:t xml:space="preserve"> </w:t>
      </w:r>
      <w:r w:rsidR="007260C7" w:rsidRPr="00CF25F5">
        <w:rPr>
          <w:lang w:bidi="he-IL"/>
        </w:rPr>
        <w:t>–</w:t>
      </w:r>
      <w:r w:rsidR="007260C7">
        <w:rPr>
          <w:lang w:bidi="he-IL"/>
        </w:rPr>
        <w:t xml:space="preserve"> </w:t>
      </w:r>
      <w:r w:rsidR="007260C7" w:rsidRPr="00CF25F5">
        <w:rPr>
          <w:szCs w:val="24"/>
          <w:lang w:eastAsia="lt-LT"/>
        </w:rPr>
        <w:t>Kauno rajono savivaldybės administracijos</w:t>
      </w:r>
      <w:r w:rsidR="007260C7">
        <w:rPr>
          <w:szCs w:val="24"/>
          <w:lang w:eastAsia="lt-LT"/>
        </w:rPr>
        <w:t xml:space="preserve"> Gyventojų aptarnavimo ir dokumentų valdymo skyriaus </w:t>
      </w:r>
      <w:r w:rsidR="007260C7" w:rsidRPr="00200F2C">
        <w:rPr>
          <w:szCs w:val="24"/>
          <w:lang w:eastAsia="lt-LT"/>
        </w:rPr>
        <w:t>vyriausioji specialistė</w:t>
      </w:r>
      <w:r w:rsidR="007260C7">
        <w:rPr>
          <w:szCs w:val="24"/>
          <w:lang w:eastAsia="lt-LT"/>
        </w:rPr>
        <w:t xml:space="preserve"> Gabrielė Auškalnytė);</w:t>
      </w:r>
    </w:p>
    <w:p w14:paraId="504DD439" w14:textId="085D2592" w:rsidR="007260C7" w:rsidRDefault="00C74B52" w:rsidP="00074135">
      <w:pPr>
        <w:spacing w:line="360" w:lineRule="auto"/>
        <w:ind w:firstLine="851"/>
        <w:jc w:val="both"/>
        <w:rPr>
          <w:lang w:bidi="he-IL"/>
        </w:rPr>
      </w:pPr>
      <w:r>
        <w:rPr>
          <w:lang w:bidi="he-IL"/>
        </w:rPr>
        <w:t>1.1</w:t>
      </w:r>
      <w:r w:rsidR="001052A3">
        <w:rPr>
          <w:lang w:bidi="he-IL"/>
        </w:rPr>
        <w:t>1</w:t>
      </w:r>
      <w:r>
        <w:rPr>
          <w:lang w:bidi="he-IL"/>
        </w:rPr>
        <w:t xml:space="preserve">. </w:t>
      </w:r>
      <w:r w:rsidR="007260C7" w:rsidRPr="00663691">
        <w:rPr>
          <w:lang w:bidi="he-IL"/>
        </w:rPr>
        <w:t xml:space="preserve">Daiva Matulevičiūtė – Paramos šeimai centro „Darnūs namai“ socialinė darbuotoja (pakaitinė narė – Paramos šeimai centro „Darnūs namai“ direktorė Jorūnė </w:t>
      </w:r>
      <w:proofErr w:type="spellStart"/>
      <w:r w:rsidR="007260C7" w:rsidRPr="00663691">
        <w:rPr>
          <w:lang w:bidi="he-IL"/>
        </w:rPr>
        <w:t>Vyšniauskytė</w:t>
      </w:r>
      <w:proofErr w:type="spellEnd"/>
      <w:r w:rsidR="007260C7" w:rsidRPr="00663691">
        <w:rPr>
          <w:lang w:bidi="he-IL"/>
        </w:rPr>
        <w:t>-Rimkienė);</w:t>
      </w:r>
    </w:p>
    <w:p w14:paraId="7720020B" w14:textId="5CBED680" w:rsidR="007260C7" w:rsidRPr="00663691" w:rsidRDefault="00C74B52" w:rsidP="00074135">
      <w:pPr>
        <w:spacing w:line="360" w:lineRule="auto"/>
        <w:ind w:firstLine="851"/>
        <w:jc w:val="both"/>
        <w:rPr>
          <w:lang w:bidi="he-IL"/>
        </w:rPr>
      </w:pPr>
      <w:r>
        <w:rPr>
          <w:lang w:bidi="he-IL"/>
        </w:rPr>
        <w:t>1.1</w:t>
      </w:r>
      <w:r w:rsidR="001052A3">
        <w:rPr>
          <w:lang w:bidi="he-IL"/>
        </w:rPr>
        <w:t>2</w:t>
      </w:r>
      <w:r>
        <w:rPr>
          <w:lang w:bidi="he-IL"/>
        </w:rPr>
        <w:t xml:space="preserve">. </w:t>
      </w:r>
      <w:r w:rsidR="007260C7" w:rsidRPr="00663691">
        <w:rPr>
          <w:lang w:bidi="he-IL"/>
        </w:rPr>
        <w:t xml:space="preserve">Romualda Edita </w:t>
      </w:r>
      <w:proofErr w:type="spellStart"/>
      <w:r w:rsidR="007260C7" w:rsidRPr="00663691">
        <w:rPr>
          <w:lang w:bidi="he-IL"/>
        </w:rPr>
        <w:t>Naučiuvienė</w:t>
      </w:r>
      <w:proofErr w:type="spellEnd"/>
      <w:r w:rsidR="007260C7" w:rsidRPr="00663691">
        <w:rPr>
          <w:lang w:bidi="he-IL"/>
        </w:rPr>
        <w:t xml:space="preserve"> – VšĮ „</w:t>
      </w:r>
      <w:proofErr w:type="spellStart"/>
      <w:r w:rsidR="007260C7" w:rsidRPr="00663691">
        <w:rPr>
          <w:lang w:bidi="he-IL"/>
        </w:rPr>
        <w:t>Juventa</w:t>
      </w:r>
      <w:proofErr w:type="spellEnd"/>
      <w:r w:rsidR="007260C7" w:rsidRPr="00663691">
        <w:rPr>
          <w:lang w:bidi="he-IL"/>
        </w:rPr>
        <w:t xml:space="preserve">“ direktorė (pakaitinė narė </w:t>
      </w:r>
      <w:r w:rsidR="00BE3647" w:rsidRPr="00CF25F5">
        <w:rPr>
          <w:lang w:bidi="he-IL"/>
        </w:rPr>
        <w:t>–</w:t>
      </w:r>
      <w:r w:rsidR="007260C7" w:rsidRPr="00663691">
        <w:rPr>
          <w:lang w:bidi="he-IL"/>
        </w:rPr>
        <w:t xml:space="preserve"> VšĮ „</w:t>
      </w:r>
      <w:proofErr w:type="spellStart"/>
      <w:r w:rsidR="007260C7" w:rsidRPr="00663691">
        <w:rPr>
          <w:lang w:bidi="he-IL"/>
        </w:rPr>
        <w:t>Juventa</w:t>
      </w:r>
      <w:proofErr w:type="spellEnd"/>
      <w:r w:rsidR="007260C7" w:rsidRPr="00663691">
        <w:rPr>
          <w:lang w:bidi="he-IL"/>
        </w:rPr>
        <w:t>“ socialinė darbuotoja Agnė Valienė);</w:t>
      </w:r>
    </w:p>
    <w:p w14:paraId="63077793" w14:textId="39346444" w:rsidR="004D0D76" w:rsidRPr="004D0D76" w:rsidRDefault="00C74B52" w:rsidP="00074135">
      <w:pPr>
        <w:spacing w:line="360" w:lineRule="auto"/>
        <w:ind w:firstLine="851"/>
        <w:jc w:val="both"/>
        <w:rPr>
          <w:lang w:bidi="he-IL"/>
        </w:rPr>
      </w:pPr>
      <w:r>
        <w:rPr>
          <w:lang w:bidi="he-IL"/>
        </w:rPr>
        <w:t>1.1</w:t>
      </w:r>
      <w:r w:rsidR="001052A3">
        <w:rPr>
          <w:lang w:bidi="he-IL"/>
        </w:rPr>
        <w:t>3</w:t>
      </w:r>
      <w:r>
        <w:rPr>
          <w:lang w:bidi="he-IL"/>
        </w:rPr>
        <w:t xml:space="preserve">. </w:t>
      </w:r>
      <w:r w:rsidR="004D0D76" w:rsidRPr="00663691">
        <w:rPr>
          <w:lang w:bidi="he-IL"/>
        </w:rPr>
        <w:t xml:space="preserve">Rasa Olisevičienė – Valstybės vaiko teisių apsaugos ir įvaikinimo tarnybos prie Socialinės apsaugos ir darbo ministerijos Kauno apskrities vaiko teisių apsaugos skyriaus patarėja Kauno rajone (pakaitinė narė – Valstybės vaiko teisių apsaugos ir įvaikinimo tarnybos prie Socialinės apsaugos ir darbo ministerijos Kauno apskrities vaiko teisių apsaugos skyriaus Kauno rajone vyriausioji specialistė Gerda Laurinavičienė); </w:t>
      </w:r>
    </w:p>
    <w:p w14:paraId="5FE9C11F" w14:textId="381F72D4" w:rsidR="007260C7" w:rsidRPr="004D0D76" w:rsidRDefault="00C74B52" w:rsidP="00074135">
      <w:pPr>
        <w:spacing w:line="360" w:lineRule="auto"/>
        <w:ind w:firstLine="851"/>
        <w:jc w:val="both"/>
        <w:rPr>
          <w:lang w:bidi="he-IL"/>
        </w:rPr>
      </w:pPr>
      <w:r>
        <w:rPr>
          <w:lang w:bidi="he-IL"/>
        </w:rPr>
        <w:t>1.1</w:t>
      </w:r>
      <w:r w:rsidR="00605B79">
        <w:rPr>
          <w:lang w:bidi="he-IL"/>
        </w:rPr>
        <w:t>4</w:t>
      </w:r>
      <w:r>
        <w:rPr>
          <w:lang w:bidi="he-IL"/>
        </w:rPr>
        <w:t xml:space="preserve">. </w:t>
      </w:r>
      <w:r w:rsidR="004D0D76" w:rsidRPr="00663691">
        <w:rPr>
          <w:lang w:bidi="he-IL"/>
        </w:rPr>
        <w:t xml:space="preserve">Monika </w:t>
      </w:r>
      <w:proofErr w:type="spellStart"/>
      <w:r w:rsidR="004D0D76" w:rsidRPr="00663691">
        <w:rPr>
          <w:lang w:bidi="he-IL"/>
        </w:rPr>
        <w:t>Puškovienė</w:t>
      </w:r>
      <w:proofErr w:type="spellEnd"/>
      <w:r w:rsidR="004D0D76" w:rsidRPr="00663691">
        <w:rPr>
          <w:lang w:bidi="he-IL"/>
        </w:rPr>
        <w:t xml:space="preserve"> – Kauno apskrities vyriausiojo policijos komisariato Kauno rajono policijos komisariato 1-ojo veiklos skyriaus viršininkė (pakaitinė narė – Kauno apskrities vyriausiojo </w:t>
      </w:r>
      <w:r w:rsidR="004D0D76" w:rsidRPr="00663691">
        <w:rPr>
          <w:lang w:bidi="he-IL"/>
        </w:rPr>
        <w:lastRenderedPageBreak/>
        <w:t xml:space="preserve">policijos komisariato Kauno rajono policijos komisariato 1-ojo veiklos skyriaus vyriausioji tyrėja Indrė </w:t>
      </w:r>
      <w:proofErr w:type="spellStart"/>
      <w:r w:rsidR="004D0D76" w:rsidRPr="00663691">
        <w:rPr>
          <w:lang w:bidi="he-IL"/>
        </w:rPr>
        <w:t>Simanavičiūtė</w:t>
      </w:r>
      <w:proofErr w:type="spellEnd"/>
      <w:r w:rsidR="004D0D76" w:rsidRPr="00663691">
        <w:rPr>
          <w:lang w:bidi="he-IL"/>
        </w:rPr>
        <w:t xml:space="preserve">); </w:t>
      </w:r>
    </w:p>
    <w:p w14:paraId="0FCD0293" w14:textId="70CB3E8E" w:rsidR="007260C7" w:rsidRPr="00A02A6F" w:rsidRDefault="00C74B52" w:rsidP="00074135">
      <w:pPr>
        <w:spacing w:line="360" w:lineRule="auto"/>
        <w:ind w:firstLine="851"/>
        <w:jc w:val="both"/>
        <w:rPr>
          <w:szCs w:val="24"/>
          <w:lang w:bidi="he-IL"/>
        </w:rPr>
      </w:pPr>
      <w:r>
        <w:rPr>
          <w:szCs w:val="24"/>
          <w:lang w:bidi="he-IL"/>
        </w:rPr>
        <w:t>1.1</w:t>
      </w:r>
      <w:r w:rsidR="00605B79">
        <w:rPr>
          <w:szCs w:val="24"/>
          <w:lang w:bidi="he-IL"/>
        </w:rPr>
        <w:t>5</w:t>
      </w:r>
      <w:r>
        <w:rPr>
          <w:szCs w:val="24"/>
          <w:lang w:bidi="he-IL"/>
        </w:rPr>
        <w:t xml:space="preserve">. </w:t>
      </w:r>
      <w:r w:rsidR="007260C7" w:rsidRPr="00663691">
        <w:rPr>
          <w:szCs w:val="24"/>
          <w:lang w:bidi="he-IL"/>
        </w:rPr>
        <w:t xml:space="preserve">Giedrius Ramanauskas – Lietuvos probacijos tarnybos Kauno skyriaus vyriausiasis specialistas (pakaitinė narė – Lietuvos probacijos tarnybos Kauno skyriaus vyriausioji specialistė Jolanta Januškevičienė); </w:t>
      </w:r>
    </w:p>
    <w:p w14:paraId="5B78C05F" w14:textId="686933D2" w:rsidR="004D0D76" w:rsidRDefault="00C74B52" w:rsidP="00074135">
      <w:pPr>
        <w:spacing w:line="360" w:lineRule="auto"/>
        <w:ind w:firstLine="851"/>
        <w:jc w:val="both"/>
        <w:rPr>
          <w:lang w:bidi="he-IL"/>
        </w:rPr>
      </w:pPr>
      <w:r>
        <w:rPr>
          <w:szCs w:val="24"/>
          <w:lang w:eastAsia="lt-LT"/>
        </w:rPr>
        <w:t>1.1</w:t>
      </w:r>
      <w:r w:rsidR="00605B79">
        <w:rPr>
          <w:szCs w:val="24"/>
          <w:lang w:eastAsia="lt-LT"/>
        </w:rPr>
        <w:t>6</w:t>
      </w:r>
      <w:r>
        <w:rPr>
          <w:szCs w:val="24"/>
          <w:lang w:eastAsia="lt-LT"/>
        </w:rPr>
        <w:t xml:space="preserve">. </w:t>
      </w:r>
      <w:r w:rsidR="004D0D76" w:rsidRPr="00200F2C">
        <w:rPr>
          <w:szCs w:val="24"/>
          <w:lang w:eastAsia="lt-LT"/>
        </w:rPr>
        <w:t xml:space="preserve">Renata Valaitytė-Ramuckienė </w:t>
      </w:r>
      <w:r w:rsidR="004D0D76" w:rsidRPr="00200F2C">
        <w:rPr>
          <w:lang w:bidi="he-IL"/>
        </w:rPr>
        <w:t xml:space="preserve">– Kauno rajono savivaldybės administracijos </w:t>
      </w:r>
      <w:r w:rsidR="004D0D76" w:rsidRPr="00200F2C">
        <w:rPr>
          <w:szCs w:val="24"/>
          <w:lang w:eastAsia="lt-LT"/>
        </w:rPr>
        <w:t>Kultūros, švietimo ir sporto skyriaus vyriausioji specialistė</w:t>
      </w:r>
      <w:r w:rsidR="004D0D76" w:rsidRPr="00200F2C">
        <w:rPr>
          <w:lang w:bidi="he-IL"/>
        </w:rPr>
        <w:t xml:space="preserve"> </w:t>
      </w:r>
      <w:r w:rsidR="004D0D76" w:rsidRPr="00200F2C">
        <w:rPr>
          <w:szCs w:val="24"/>
          <w:lang w:bidi="he-IL"/>
        </w:rPr>
        <w:t>(pakaitinė narė –</w:t>
      </w:r>
      <w:r w:rsidR="004D0D76" w:rsidRPr="00200F2C">
        <w:rPr>
          <w:lang w:bidi="he-IL"/>
        </w:rPr>
        <w:t xml:space="preserve"> Kauno rajono savivaldybės administracijos </w:t>
      </w:r>
      <w:r w:rsidR="004D0D76" w:rsidRPr="00200F2C">
        <w:rPr>
          <w:szCs w:val="24"/>
          <w:lang w:eastAsia="lt-LT"/>
        </w:rPr>
        <w:t xml:space="preserve">Kultūros, švietimo ir sporto skyriaus vyriausioji specialistė Miglė </w:t>
      </w:r>
      <w:proofErr w:type="spellStart"/>
      <w:r w:rsidR="004D0D76" w:rsidRPr="00200F2C">
        <w:rPr>
          <w:szCs w:val="24"/>
          <w:lang w:eastAsia="lt-LT"/>
        </w:rPr>
        <w:t>Trainienė</w:t>
      </w:r>
      <w:proofErr w:type="spellEnd"/>
      <w:r w:rsidR="004D0D76" w:rsidRPr="00200F2C">
        <w:rPr>
          <w:szCs w:val="24"/>
          <w:lang w:eastAsia="lt-LT"/>
        </w:rPr>
        <w:t>);</w:t>
      </w:r>
    </w:p>
    <w:p w14:paraId="03C8A802" w14:textId="454C0279" w:rsidR="008056AE" w:rsidRDefault="00C74B52" w:rsidP="00074135">
      <w:pPr>
        <w:spacing w:line="360" w:lineRule="auto"/>
        <w:ind w:firstLine="851"/>
        <w:jc w:val="both"/>
        <w:rPr>
          <w:lang w:bidi="he-IL"/>
        </w:rPr>
      </w:pPr>
      <w:r>
        <w:rPr>
          <w:lang w:bidi="he-IL"/>
        </w:rPr>
        <w:t>1.1</w:t>
      </w:r>
      <w:r w:rsidR="00605B79">
        <w:rPr>
          <w:lang w:bidi="he-IL"/>
        </w:rPr>
        <w:t>7</w:t>
      </w:r>
      <w:r>
        <w:rPr>
          <w:lang w:bidi="he-IL"/>
        </w:rPr>
        <w:t xml:space="preserve">. </w:t>
      </w:r>
      <w:r w:rsidR="008056AE" w:rsidRPr="007260C7">
        <w:rPr>
          <w:lang w:bidi="he-IL"/>
        </w:rPr>
        <w:t xml:space="preserve">Margarita Venslovienė – Kauno rajono savivaldybės administracijos </w:t>
      </w:r>
      <w:r w:rsidR="008056AE" w:rsidRPr="007260C7">
        <w:rPr>
          <w:szCs w:val="24"/>
          <w:lang w:eastAsia="lt-LT"/>
        </w:rPr>
        <w:t xml:space="preserve">Socialinės paramos skyriaus vedėja </w:t>
      </w:r>
      <w:r w:rsidR="008056AE" w:rsidRPr="007260C7">
        <w:rPr>
          <w:szCs w:val="24"/>
          <w:lang w:bidi="he-IL"/>
        </w:rPr>
        <w:t>(pakaitin</w:t>
      </w:r>
      <w:r w:rsidR="007260C7" w:rsidRPr="007260C7">
        <w:rPr>
          <w:szCs w:val="24"/>
          <w:lang w:bidi="he-IL"/>
        </w:rPr>
        <w:t>is</w:t>
      </w:r>
      <w:r w:rsidR="008056AE" w:rsidRPr="007260C7">
        <w:rPr>
          <w:szCs w:val="24"/>
          <w:lang w:bidi="he-IL"/>
        </w:rPr>
        <w:t xml:space="preserve"> nar</w:t>
      </w:r>
      <w:r w:rsidR="007260C7" w:rsidRPr="007260C7">
        <w:rPr>
          <w:szCs w:val="24"/>
          <w:lang w:bidi="he-IL"/>
        </w:rPr>
        <w:t>ys</w:t>
      </w:r>
      <w:r w:rsidR="008056AE" w:rsidRPr="007260C7">
        <w:rPr>
          <w:szCs w:val="24"/>
          <w:lang w:bidi="he-IL"/>
        </w:rPr>
        <w:t xml:space="preserve"> –</w:t>
      </w:r>
      <w:r w:rsidR="007260C7" w:rsidRPr="007260C7">
        <w:rPr>
          <w:lang w:bidi="he-IL"/>
        </w:rPr>
        <w:t xml:space="preserve"> Kauno rajono savivaldybės administracijos </w:t>
      </w:r>
      <w:r w:rsidR="007260C7" w:rsidRPr="007260C7">
        <w:rPr>
          <w:szCs w:val="24"/>
          <w:lang w:eastAsia="lt-LT"/>
        </w:rPr>
        <w:t>Socialinės paramos skyriaus vedėjo pavaduotojas Ervis Mankevičius);</w:t>
      </w:r>
    </w:p>
    <w:p w14:paraId="2946E45B" w14:textId="12B68635" w:rsidR="00A02A6F" w:rsidRPr="00663691" w:rsidRDefault="00C74B52" w:rsidP="00074135">
      <w:pPr>
        <w:spacing w:line="360" w:lineRule="auto"/>
        <w:ind w:firstLine="851"/>
        <w:jc w:val="both"/>
        <w:rPr>
          <w:lang w:bidi="he-IL"/>
        </w:rPr>
      </w:pPr>
      <w:r>
        <w:rPr>
          <w:lang w:bidi="he-IL"/>
        </w:rPr>
        <w:t>1.1</w:t>
      </w:r>
      <w:r w:rsidR="00605B79">
        <w:rPr>
          <w:lang w:bidi="he-IL"/>
        </w:rPr>
        <w:t>8</w:t>
      </w:r>
      <w:r>
        <w:rPr>
          <w:lang w:bidi="he-IL"/>
        </w:rPr>
        <w:t xml:space="preserve">. </w:t>
      </w:r>
      <w:r w:rsidR="00A02A6F" w:rsidRPr="00663691">
        <w:rPr>
          <w:lang w:bidi="he-IL"/>
        </w:rPr>
        <w:t xml:space="preserve">Vilija Žukauskaitė – Specializuoto kompleksinės pagalbos centro konsultantė (pakaitinė narė – Specializuoto kompleksinės pagalbos centro teisininkė-konsultantė Akvilė </w:t>
      </w:r>
      <w:proofErr w:type="spellStart"/>
      <w:r w:rsidR="00A02A6F" w:rsidRPr="00663691">
        <w:rPr>
          <w:lang w:bidi="he-IL"/>
        </w:rPr>
        <w:t>Liudvinavičiūtė</w:t>
      </w:r>
      <w:proofErr w:type="spellEnd"/>
      <w:r w:rsidR="00A02A6F" w:rsidRPr="00663691">
        <w:rPr>
          <w:lang w:bidi="he-IL"/>
        </w:rPr>
        <w:t>)</w:t>
      </w:r>
      <w:r w:rsidR="004D0D76">
        <w:rPr>
          <w:lang w:bidi="he-IL"/>
        </w:rPr>
        <w:t>.</w:t>
      </w:r>
      <w:r w:rsidR="00A02A6F" w:rsidRPr="00663691">
        <w:rPr>
          <w:lang w:bidi="he-IL"/>
        </w:rPr>
        <w:t xml:space="preserve"> </w:t>
      </w:r>
    </w:p>
    <w:p w14:paraId="105C2F94" w14:textId="0F810BFD" w:rsidR="00E57951" w:rsidRDefault="001547F1" w:rsidP="00074135">
      <w:pPr>
        <w:spacing w:line="360" w:lineRule="auto"/>
        <w:ind w:firstLine="851"/>
        <w:jc w:val="both"/>
        <w:rPr>
          <w:lang w:bidi="he-IL"/>
        </w:rPr>
      </w:pPr>
      <w:r>
        <w:rPr>
          <w:lang w:bidi="he-IL"/>
        </w:rPr>
        <w:t>2. S k i r i u  1 punkte nurodytos k</w:t>
      </w:r>
      <w:r>
        <w:rPr>
          <w:szCs w:val="24"/>
          <w:lang w:eastAsia="lt-LT" w:bidi="he-IL"/>
        </w:rPr>
        <w:t xml:space="preserve">omisijos sekretore </w:t>
      </w:r>
      <w:r>
        <w:rPr>
          <w:lang w:bidi="he-IL"/>
        </w:rPr>
        <w:t xml:space="preserve">Kauno </w:t>
      </w:r>
      <w:r w:rsidR="00CE0979">
        <w:rPr>
          <w:lang w:bidi="he-IL"/>
        </w:rPr>
        <w:t>rajono</w:t>
      </w:r>
      <w:r>
        <w:rPr>
          <w:lang w:bidi="he-IL"/>
        </w:rPr>
        <w:t xml:space="preserve"> savivaldybės administracijos </w:t>
      </w:r>
      <w:r w:rsidR="008071DE">
        <w:rPr>
          <w:lang w:bidi="he-IL"/>
        </w:rPr>
        <w:t>v</w:t>
      </w:r>
      <w:r w:rsidR="008071DE" w:rsidRPr="00492B0F">
        <w:rPr>
          <w:szCs w:val="24"/>
          <w:lang w:eastAsia="lt-LT"/>
        </w:rPr>
        <w:t>yriausi</w:t>
      </w:r>
      <w:r w:rsidR="008071DE">
        <w:rPr>
          <w:szCs w:val="24"/>
          <w:lang w:eastAsia="lt-LT"/>
        </w:rPr>
        <w:t>ąją</w:t>
      </w:r>
      <w:r w:rsidR="008071DE" w:rsidRPr="00492B0F">
        <w:rPr>
          <w:szCs w:val="24"/>
          <w:lang w:eastAsia="lt-LT"/>
        </w:rPr>
        <w:t xml:space="preserve"> specialist</w:t>
      </w:r>
      <w:r w:rsidR="008071DE">
        <w:rPr>
          <w:szCs w:val="24"/>
          <w:lang w:eastAsia="lt-LT"/>
        </w:rPr>
        <w:t>ę</w:t>
      </w:r>
      <w:r w:rsidR="008071DE" w:rsidRPr="00492B0F">
        <w:rPr>
          <w:szCs w:val="24"/>
          <w:lang w:eastAsia="lt-LT"/>
        </w:rPr>
        <w:t xml:space="preserve"> (tarpinstitucinio bendradarbiavimo koordinator</w:t>
      </w:r>
      <w:r w:rsidR="008071DE">
        <w:rPr>
          <w:szCs w:val="24"/>
          <w:lang w:eastAsia="lt-LT"/>
        </w:rPr>
        <w:t>ę</w:t>
      </w:r>
      <w:r w:rsidR="008071DE" w:rsidRPr="00492B0F">
        <w:rPr>
          <w:szCs w:val="24"/>
          <w:lang w:eastAsia="lt-LT"/>
        </w:rPr>
        <w:t>)</w:t>
      </w:r>
      <w:r w:rsidR="008071DE">
        <w:rPr>
          <w:szCs w:val="24"/>
          <w:lang w:eastAsia="lt-LT"/>
        </w:rPr>
        <w:t xml:space="preserve"> </w:t>
      </w:r>
      <w:r w:rsidR="008071DE" w:rsidRPr="00492B0F">
        <w:rPr>
          <w:szCs w:val="24"/>
          <w:lang w:eastAsia="lt-LT"/>
        </w:rPr>
        <w:t>Lian</w:t>
      </w:r>
      <w:r w:rsidR="008071DE">
        <w:rPr>
          <w:szCs w:val="24"/>
          <w:lang w:eastAsia="lt-LT"/>
        </w:rPr>
        <w:t>ą</w:t>
      </w:r>
      <w:r w:rsidR="008071DE" w:rsidRPr="00492B0F">
        <w:rPr>
          <w:szCs w:val="24"/>
          <w:lang w:eastAsia="lt-LT"/>
        </w:rPr>
        <w:t xml:space="preserve"> </w:t>
      </w:r>
      <w:proofErr w:type="spellStart"/>
      <w:r w:rsidR="008071DE" w:rsidRPr="00492B0F">
        <w:rPr>
          <w:szCs w:val="24"/>
          <w:lang w:eastAsia="lt-LT"/>
        </w:rPr>
        <w:t>Daukant</w:t>
      </w:r>
      <w:r w:rsidR="008071DE">
        <w:rPr>
          <w:szCs w:val="24"/>
          <w:lang w:eastAsia="lt-LT"/>
        </w:rPr>
        <w:t>ę</w:t>
      </w:r>
      <w:proofErr w:type="spellEnd"/>
      <w:r>
        <w:rPr>
          <w:lang w:bidi="he-IL"/>
        </w:rPr>
        <w:t xml:space="preserve">. </w:t>
      </w:r>
    </w:p>
    <w:p w14:paraId="1A925357" w14:textId="25BBF975" w:rsidR="00E57951" w:rsidRDefault="008071DE" w:rsidP="00074135">
      <w:pPr>
        <w:spacing w:line="360" w:lineRule="auto"/>
        <w:ind w:firstLine="851"/>
        <w:jc w:val="both"/>
        <w:rPr>
          <w:szCs w:val="24"/>
          <w:lang w:bidi="he-IL"/>
        </w:rPr>
      </w:pPr>
      <w:r>
        <w:rPr>
          <w:szCs w:val="24"/>
          <w:lang w:bidi="he-IL"/>
        </w:rPr>
        <w:t>3</w:t>
      </w:r>
      <w:r w:rsidR="001547F1">
        <w:rPr>
          <w:szCs w:val="24"/>
          <w:lang w:bidi="he-IL"/>
        </w:rPr>
        <w:t>. Į p a r e i g o j u</w:t>
      </w:r>
      <w:r w:rsidR="001547F1">
        <w:rPr>
          <w:spacing w:val="20"/>
          <w:szCs w:val="24"/>
          <w:lang w:bidi="he-IL"/>
        </w:rPr>
        <w:t xml:space="preserve">  1 punkte nurodytą k</w:t>
      </w:r>
      <w:r w:rsidR="001547F1">
        <w:rPr>
          <w:szCs w:val="24"/>
          <w:lang w:bidi="he-IL"/>
        </w:rPr>
        <w:t xml:space="preserve">omisiją pirmojo posėdžio metu išrinkti komisijos pirmininką ir pirmininko pavaduotoją. </w:t>
      </w:r>
    </w:p>
    <w:p w14:paraId="7A93DFBB" w14:textId="48910138" w:rsidR="00E57951" w:rsidRDefault="0016060A" w:rsidP="00074135">
      <w:pPr>
        <w:spacing w:line="360" w:lineRule="auto"/>
        <w:ind w:firstLine="851"/>
        <w:jc w:val="both"/>
        <w:rPr>
          <w:szCs w:val="24"/>
          <w:lang w:bidi="he-IL"/>
        </w:rPr>
      </w:pPr>
      <w:r>
        <w:rPr>
          <w:szCs w:val="24"/>
          <w:lang w:bidi="he-IL"/>
        </w:rPr>
        <w:t>4</w:t>
      </w:r>
      <w:r w:rsidR="001547F1">
        <w:rPr>
          <w:szCs w:val="24"/>
          <w:lang w:bidi="he-IL"/>
        </w:rPr>
        <w:t xml:space="preserve">. T v i r t i n u  Kauno </w:t>
      </w:r>
      <w:r w:rsidR="008071DE">
        <w:rPr>
          <w:szCs w:val="24"/>
          <w:lang w:bidi="he-IL"/>
        </w:rPr>
        <w:t>rajono</w:t>
      </w:r>
      <w:r w:rsidR="001547F1">
        <w:rPr>
          <w:szCs w:val="24"/>
          <w:lang w:bidi="he-IL"/>
        </w:rPr>
        <w:t xml:space="preserve"> savivaldybės smurto artimoje aplinkoje prevencijos komisijos veiklos nuostatus (pridedama). </w:t>
      </w:r>
    </w:p>
    <w:p w14:paraId="5C0D24B4" w14:textId="6162170D" w:rsidR="00E57951" w:rsidRDefault="0016060A" w:rsidP="00074135">
      <w:pPr>
        <w:spacing w:line="360" w:lineRule="auto"/>
        <w:ind w:firstLine="851"/>
        <w:jc w:val="both"/>
        <w:rPr>
          <w:sz w:val="8"/>
          <w:szCs w:val="8"/>
        </w:rPr>
      </w:pPr>
      <w:r>
        <w:rPr>
          <w:szCs w:val="24"/>
          <w:lang w:bidi="he-IL"/>
        </w:rPr>
        <w:t>5</w:t>
      </w:r>
      <w:r w:rsidR="001547F1">
        <w:rPr>
          <w:szCs w:val="24"/>
          <w:lang w:bidi="he-IL"/>
        </w:rPr>
        <w:t xml:space="preserve">. N u r o d a u  paskelbti šį potvarkį Teisės aktų registre ir Kauno </w:t>
      </w:r>
      <w:r w:rsidR="008071DE">
        <w:rPr>
          <w:szCs w:val="24"/>
          <w:lang w:bidi="he-IL"/>
        </w:rPr>
        <w:t>rajono</w:t>
      </w:r>
      <w:r w:rsidR="001547F1">
        <w:rPr>
          <w:szCs w:val="24"/>
          <w:lang w:bidi="he-IL"/>
        </w:rPr>
        <w:t xml:space="preserve"> savivaldybės interneto svetainėje www.</w:t>
      </w:r>
      <w:r w:rsidR="008071DE">
        <w:rPr>
          <w:szCs w:val="24"/>
          <w:lang w:bidi="he-IL"/>
        </w:rPr>
        <w:t>krs</w:t>
      </w:r>
      <w:r w:rsidR="001547F1">
        <w:rPr>
          <w:szCs w:val="24"/>
          <w:lang w:bidi="he-IL"/>
        </w:rPr>
        <w:t xml:space="preserve">.lt. </w:t>
      </w:r>
    </w:p>
    <w:p w14:paraId="7F45EC3F" w14:textId="77777777" w:rsidR="001547F1" w:rsidRDefault="001547F1"/>
    <w:p w14:paraId="38852B71" w14:textId="77777777" w:rsidR="001547F1" w:rsidRDefault="001547F1"/>
    <w:p w14:paraId="0455EC7D" w14:textId="2A7C91D7" w:rsidR="00EA67BB" w:rsidRPr="00EA67BB" w:rsidRDefault="00EA67BB" w:rsidP="00EA67BB">
      <w:r w:rsidRPr="00EA67BB">
        <w:t>Savivaldybės vicemeras, pavaduojantis Savivaldybės merą</w:t>
      </w:r>
      <w:r w:rsidRPr="00EA67BB">
        <w:rPr>
          <w:lang w:bidi="he-IL"/>
        </w:rPr>
        <w:t xml:space="preserve"> </w:t>
      </w:r>
      <w:r>
        <w:rPr>
          <w:lang w:bidi="he-IL"/>
        </w:rPr>
        <w:t xml:space="preserve">                              Antanas Nesteckis</w:t>
      </w:r>
    </w:p>
    <w:p w14:paraId="67E05FF2" w14:textId="6EBCA742" w:rsidR="00E57951" w:rsidRDefault="001547F1">
      <w:pPr>
        <w:rPr>
          <w:lang w:bidi="he-IL"/>
        </w:rPr>
      </w:pPr>
      <w:r>
        <w:rPr>
          <w:lang w:bidi="he-IL"/>
        </w:rPr>
        <w:tab/>
      </w:r>
      <w:r>
        <w:rPr>
          <w:lang w:bidi="he-IL"/>
        </w:rPr>
        <w:tab/>
      </w:r>
      <w:r>
        <w:rPr>
          <w:lang w:bidi="he-IL"/>
        </w:rPr>
        <w:tab/>
      </w:r>
      <w:r>
        <w:rPr>
          <w:lang w:bidi="he-IL"/>
        </w:rPr>
        <w:tab/>
      </w:r>
      <w:r w:rsidR="008071DE">
        <w:rPr>
          <w:lang w:bidi="he-IL"/>
        </w:rPr>
        <w:t xml:space="preserve">                 </w:t>
      </w:r>
    </w:p>
    <w:p w14:paraId="25CDB536" w14:textId="77777777" w:rsidR="00E57951" w:rsidRDefault="00E57951">
      <w:pPr>
        <w:keepNext/>
      </w:pPr>
    </w:p>
    <w:p w14:paraId="61359E32" w14:textId="77777777" w:rsidR="001547F1" w:rsidRDefault="001547F1">
      <w:pPr>
        <w:tabs>
          <w:tab w:val="left" w:pos="1304"/>
          <w:tab w:val="left" w:pos="1457"/>
          <w:tab w:val="left" w:pos="1604"/>
          <w:tab w:val="left" w:pos="1757"/>
        </w:tabs>
        <w:ind w:left="5760"/>
      </w:pPr>
    </w:p>
    <w:p w14:paraId="423732EA" w14:textId="77777777" w:rsidR="005552E4" w:rsidRPr="005552E4" w:rsidRDefault="005552E4" w:rsidP="005552E4"/>
    <w:p w14:paraId="6DB47CF7" w14:textId="77777777" w:rsidR="005552E4" w:rsidRDefault="005552E4" w:rsidP="005552E4"/>
    <w:p w14:paraId="4B7A1EC0" w14:textId="77777777" w:rsidR="005552E4" w:rsidRDefault="005552E4" w:rsidP="005552E4"/>
    <w:p w14:paraId="428888EC" w14:textId="77777777" w:rsidR="005552E4" w:rsidRDefault="005552E4" w:rsidP="005552E4"/>
    <w:p w14:paraId="25601C98" w14:textId="77777777" w:rsidR="005552E4" w:rsidRDefault="005552E4" w:rsidP="005552E4"/>
    <w:p w14:paraId="77CF90E3" w14:textId="77777777" w:rsidR="00EA67BB" w:rsidRDefault="00EA67BB" w:rsidP="005552E4"/>
    <w:p w14:paraId="31C53C5B" w14:textId="77777777" w:rsidR="00EA67BB" w:rsidRDefault="00EA67BB" w:rsidP="005552E4"/>
    <w:p w14:paraId="2221AB0F" w14:textId="70F63E69" w:rsidR="005552E4" w:rsidRDefault="005552E4" w:rsidP="005552E4">
      <w:r>
        <w:t>Parengė</w:t>
      </w:r>
    </w:p>
    <w:p w14:paraId="4743D542" w14:textId="77777777" w:rsidR="005552E4" w:rsidRDefault="005552E4" w:rsidP="005552E4"/>
    <w:p w14:paraId="4813D1AC" w14:textId="5EC7CD54" w:rsidR="005552E4" w:rsidRDefault="005552E4" w:rsidP="005552E4">
      <w:r>
        <w:t>Liana Daukantė</w:t>
      </w:r>
    </w:p>
    <w:p w14:paraId="1CCEDB9A" w14:textId="32942319" w:rsidR="005552E4" w:rsidRDefault="005552E4" w:rsidP="005552E4">
      <w:r>
        <w:t>2023-0</w:t>
      </w:r>
      <w:r w:rsidR="00605B79">
        <w:t>8</w:t>
      </w:r>
      <w:r>
        <w:t>-</w:t>
      </w:r>
      <w:r w:rsidR="00605B79">
        <w:t>01</w:t>
      </w:r>
    </w:p>
    <w:p w14:paraId="08903558" w14:textId="77777777" w:rsidR="005552E4" w:rsidRDefault="005552E4" w:rsidP="005552E4"/>
    <w:p w14:paraId="5FAD9A7A" w14:textId="77777777" w:rsidR="005552E4" w:rsidRPr="005552E4" w:rsidRDefault="005552E4" w:rsidP="005552E4">
      <w:pPr>
        <w:sectPr w:rsidR="005552E4" w:rsidRPr="005552E4" w:rsidSect="00330E7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567" w:bottom="993" w:left="1701" w:header="340" w:footer="340" w:gutter="0"/>
          <w:cols w:space="720"/>
          <w:titlePg/>
        </w:sectPr>
      </w:pPr>
    </w:p>
    <w:p w14:paraId="220C2D90" w14:textId="402FCD63" w:rsidR="00E57951" w:rsidRDefault="00605B79" w:rsidP="00605B79">
      <w:pPr>
        <w:tabs>
          <w:tab w:val="left" w:pos="1304"/>
          <w:tab w:val="left" w:pos="1457"/>
          <w:tab w:val="left" w:pos="1604"/>
          <w:tab w:val="left" w:pos="1757"/>
        </w:tabs>
        <w:rPr>
          <w:szCs w:val="24"/>
        </w:rPr>
      </w:pPr>
      <w:r>
        <w:rPr>
          <w:szCs w:val="24"/>
        </w:rPr>
        <w:lastRenderedPageBreak/>
        <w:t xml:space="preserve">                                                                                      </w:t>
      </w:r>
      <w:r w:rsidR="001547F1">
        <w:rPr>
          <w:szCs w:val="24"/>
        </w:rPr>
        <w:t xml:space="preserve">PATVIRTINTA </w:t>
      </w:r>
    </w:p>
    <w:p w14:paraId="483CAEBA" w14:textId="6440CB1B" w:rsidR="00E57951" w:rsidRDefault="00605B79" w:rsidP="00605B79">
      <w:pPr>
        <w:tabs>
          <w:tab w:val="left" w:pos="426"/>
          <w:tab w:val="left" w:pos="1304"/>
          <w:tab w:val="left" w:pos="1457"/>
          <w:tab w:val="left" w:pos="1604"/>
          <w:tab w:val="left" w:pos="1757"/>
          <w:tab w:val="left" w:pos="4820"/>
        </w:tabs>
        <w:rPr>
          <w:szCs w:val="24"/>
        </w:rPr>
      </w:pPr>
      <w:r>
        <w:rPr>
          <w:szCs w:val="24"/>
        </w:rPr>
        <w:t xml:space="preserve">                                                                                      </w:t>
      </w:r>
      <w:r w:rsidR="001547F1">
        <w:rPr>
          <w:szCs w:val="24"/>
        </w:rPr>
        <w:t xml:space="preserve">Kauno </w:t>
      </w:r>
      <w:r w:rsidR="00CE0979">
        <w:rPr>
          <w:szCs w:val="24"/>
        </w:rPr>
        <w:t>rajono</w:t>
      </w:r>
      <w:r w:rsidR="001547F1">
        <w:rPr>
          <w:szCs w:val="24"/>
        </w:rPr>
        <w:t xml:space="preserve"> savivaldybės mero </w:t>
      </w:r>
    </w:p>
    <w:p w14:paraId="5802DD23" w14:textId="5B5197FE" w:rsidR="00E57951" w:rsidRDefault="00605B79" w:rsidP="00605B79">
      <w:pPr>
        <w:tabs>
          <w:tab w:val="left" w:pos="426"/>
          <w:tab w:val="left" w:pos="1304"/>
          <w:tab w:val="left" w:pos="1457"/>
          <w:tab w:val="left" w:pos="1604"/>
          <w:tab w:val="left" w:pos="1757"/>
          <w:tab w:val="left" w:pos="4820"/>
        </w:tabs>
        <w:rPr>
          <w:szCs w:val="24"/>
        </w:rPr>
      </w:pPr>
      <w:r>
        <w:rPr>
          <w:szCs w:val="24"/>
        </w:rPr>
        <w:t xml:space="preserve">                                                                                      </w:t>
      </w:r>
      <w:r w:rsidR="001547F1">
        <w:rPr>
          <w:szCs w:val="24"/>
        </w:rPr>
        <w:t xml:space="preserve">2023 m. </w:t>
      </w:r>
      <w:r>
        <w:rPr>
          <w:szCs w:val="24"/>
        </w:rPr>
        <w:t>rugpjūčio</w:t>
      </w:r>
      <w:r w:rsidR="00AA28B5">
        <w:rPr>
          <w:szCs w:val="24"/>
        </w:rPr>
        <w:t xml:space="preserve"> </w:t>
      </w:r>
      <w:r w:rsidR="00C65CA4">
        <w:rPr>
          <w:szCs w:val="24"/>
        </w:rPr>
        <w:t>4</w:t>
      </w:r>
      <w:r w:rsidR="00AA28B5">
        <w:rPr>
          <w:szCs w:val="24"/>
        </w:rPr>
        <w:t xml:space="preserve"> </w:t>
      </w:r>
      <w:r w:rsidR="001547F1">
        <w:rPr>
          <w:szCs w:val="24"/>
        </w:rPr>
        <w:t xml:space="preserve"> d. potvarkiu Nr. </w:t>
      </w:r>
      <w:r w:rsidR="00B778E7">
        <w:rPr>
          <w:szCs w:val="24"/>
        </w:rPr>
        <w:t>MP-</w:t>
      </w:r>
      <w:r w:rsidR="00C65CA4">
        <w:rPr>
          <w:szCs w:val="24"/>
        </w:rPr>
        <w:t>526</w:t>
      </w:r>
    </w:p>
    <w:p w14:paraId="3DA1543F" w14:textId="77777777" w:rsidR="00E57951" w:rsidRDefault="00E57951" w:rsidP="00B778E7">
      <w:pPr>
        <w:tabs>
          <w:tab w:val="left" w:pos="6804"/>
        </w:tabs>
        <w:rPr>
          <w:szCs w:val="24"/>
        </w:rPr>
      </w:pPr>
    </w:p>
    <w:p w14:paraId="7129C49C" w14:textId="77777777" w:rsidR="00E57951" w:rsidRDefault="00E57951">
      <w:pPr>
        <w:tabs>
          <w:tab w:val="left" w:pos="6804"/>
        </w:tabs>
        <w:ind w:left="4536"/>
        <w:rPr>
          <w:szCs w:val="24"/>
          <w:lang w:eastAsia="ar-SA"/>
        </w:rPr>
      </w:pPr>
    </w:p>
    <w:p w14:paraId="6A68842A" w14:textId="4BBFE6F6" w:rsidR="00E57951" w:rsidRDefault="001547F1">
      <w:pPr>
        <w:tabs>
          <w:tab w:val="left" w:pos="6237"/>
        </w:tabs>
        <w:jc w:val="center"/>
        <w:rPr>
          <w:b/>
          <w:bCs/>
          <w:szCs w:val="24"/>
        </w:rPr>
      </w:pPr>
      <w:r>
        <w:rPr>
          <w:b/>
          <w:bCs/>
          <w:szCs w:val="24"/>
        </w:rPr>
        <w:t xml:space="preserve">KAUNO </w:t>
      </w:r>
      <w:r w:rsidR="008071DE">
        <w:rPr>
          <w:b/>
          <w:bCs/>
          <w:szCs w:val="24"/>
        </w:rPr>
        <w:t>RAJONO</w:t>
      </w:r>
      <w:r>
        <w:rPr>
          <w:b/>
          <w:bCs/>
          <w:szCs w:val="24"/>
        </w:rPr>
        <w:t xml:space="preserve"> SAVIVALDYBĖS SMURTO ARTIMOJE APLINKOJE PREVENCIJOS KOMISIJOS VEIKLOS NUOSTATAI </w:t>
      </w:r>
    </w:p>
    <w:p w14:paraId="46A323E3" w14:textId="77777777" w:rsidR="00E57951" w:rsidRDefault="00E57951">
      <w:pPr>
        <w:tabs>
          <w:tab w:val="left" w:pos="6237"/>
        </w:tabs>
        <w:jc w:val="center"/>
        <w:rPr>
          <w:b/>
          <w:szCs w:val="24"/>
        </w:rPr>
      </w:pPr>
    </w:p>
    <w:p w14:paraId="7BA49321" w14:textId="77777777" w:rsidR="00E57951" w:rsidRDefault="00E57951">
      <w:pPr>
        <w:tabs>
          <w:tab w:val="left" w:pos="6237"/>
        </w:tabs>
        <w:jc w:val="center"/>
        <w:rPr>
          <w:b/>
          <w:szCs w:val="24"/>
        </w:rPr>
      </w:pPr>
    </w:p>
    <w:p w14:paraId="73AD46C1" w14:textId="77777777" w:rsidR="00E57951" w:rsidRDefault="001547F1">
      <w:pPr>
        <w:tabs>
          <w:tab w:val="left" w:pos="6237"/>
        </w:tabs>
        <w:jc w:val="center"/>
        <w:rPr>
          <w:b/>
          <w:bCs/>
          <w:szCs w:val="24"/>
        </w:rPr>
      </w:pPr>
      <w:r>
        <w:rPr>
          <w:b/>
          <w:bCs/>
          <w:szCs w:val="24"/>
        </w:rPr>
        <w:t xml:space="preserve">I SKYRIUS </w:t>
      </w:r>
    </w:p>
    <w:p w14:paraId="59805E5C" w14:textId="77777777" w:rsidR="00E57951" w:rsidRDefault="001547F1">
      <w:pPr>
        <w:tabs>
          <w:tab w:val="left" w:pos="6237"/>
        </w:tabs>
        <w:jc w:val="center"/>
        <w:rPr>
          <w:b/>
          <w:szCs w:val="24"/>
        </w:rPr>
      </w:pPr>
      <w:r>
        <w:rPr>
          <w:b/>
          <w:bCs/>
          <w:szCs w:val="24"/>
        </w:rPr>
        <w:t xml:space="preserve">BENDROSIOS NUOSTATOS </w:t>
      </w:r>
    </w:p>
    <w:p w14:paraId="2CB0E031" w14:textId="77777777" w:rsidR="00E57951" w:rsidRDefault="00E57951">
      <w:pPr>
        <w:tabs>
          <w:tab w:val="left" w:pos="4631"/>
        </w:tabs>
        <w:rPr>
          <w:szCs w:val="24"/>
        </w:rPr>
      </w:pPr>
    </w:p>
    <w:p w14:paraId="18957971" w14:textId="54331588" w:rsidR="00E57951" w:rsidRDefault="001547F1" w:rsidP="00074135">
      <w:pPr>
        <w:spacing w:line="360" w:lineRule="auto"/>
        <w:ind w:firstLine="851"/>
        <w:jc w:val="both"/>
        <w:rPr>
          <w:szCs w:val="24"/>
        </w:rPr>
      </w:pPr>
      <w:r>
        <w:rPr>
          <w:szCs w:val="24"/>
        </w:rPr>
        <w:t xml:space="preserve">1. Kauno </w:t>
      </w:r>
      <w:r w:rsidR="00DE41C6">
        <w:rPr>
          <w:szCs w:val="24"/>
        </w:rPr>
        <w:t>rajono</w:t>
      </w:r>
      <w:r>
        <w:rPr>
          <w:szCs w:val="24"/>
        </w:rPr>
        <w:t xml:space="preserve"> savivaldybės smurto artimoje aplinkoje prevencijos komisijos veiklos nuostatai (toliau – Nuostatai) nustato Kauno </w:t>
      </w:r>
      <w:r w:rsidR="00DE41C6">
        <w:rPr>
          <w:szCs w:val="24"/>
        </w:rPr>
        <w:t>rajono</w:t>
      </w:r>
      <w:r>
        <w:rPr>
          <w:szCs w:val="24"/>
        </w:rPr>
        <w:t xml:space="preserve"> savivaldybės (toliau – Savivaldybė) smurto artimoje aplinkoje prevencijos komisijos (toliau – Komisija) funkcijas, teises, atstovų delegavimo į Komisiją ir jos darbo organizavimo tvarką. </w:t>
      </w:r>
    </w:p>
    <w:p w14:paraId="39609C06" w14:textId="77777777" w:rsidR="00E57951" w:rsidRDefault="001547F1" w:rsidP="00074135">
      <w:pPr>
        <w:spacing w:line="360" w:lineRule="auto"/>
        <w:ind w:firstLine="851"/>
        <w:jc w:val="both"/>
        <w:rPr>
          <w:szCs w:val="24"/>
        </w:rPr>
      </w:pPr>
      <w:r>
        <w:rPr>
          <w:szCs w:val="24"/>
        </w:rPr>
        <w:t xml:space="preserve">2. Komisija savo veikloje vadovaujasi Lietuvos Respublikos Konstitucija, Lietuvos Respublikos tarptautinėmis sutartimis, Lietuvos Respublikos apsaugos nuo smurto artimoje aplinkoje įstatymu (toliau – ANSAAĮ), kitais Lietuvos Respublikos teisės aktais, susijusiais su Komisijos veikla, ir Nuostatais. </w:t>
      </w:r>
    </w:p>
    <w:p w14:paraId="4A4E5FF4" w14:textId="77777777" w:rsidR="00E57951" w:rsidRDefault="001547F1" w:rsidP="00074135">
      <w:pPr>
        <w:spacing w:line="360" w:lineRule="auto"/>
        <w:ind w:firstLine="851"/>
        <w:jc w:val="both"/>
        <w:rPr>
          <w:szCs w:val="24"/>
        </w:rPr>
      </w:pPr>
      <w:r>
        <w:rPr>
          <w:szCs w:val="24"/>
        </w:rPr>
        <w:t xml:space="preserve">3. Komisija nėra juridinis asmuo. Komisijos nariams už veiklą Komisijoje nemokama. </w:t>
      </w:r>
    </w:p>
    <w:p w14:paraId="3BC4024F" w14:textId="77777777" w:rsidR="00E57951" w:rsidRDefault="00E57951">
      <w:pPr>
        <w:tabs>
          <w:tab w:val="left" w:pos="4631"/>
        </w:tabs>
        <w:jc w:val="both"/>
        <w:rPr>
          <w:szCs w:val="24"/>
        </w:rPr>
      </w:pPr>
    </w:p>
    <w:p w14:paraId="69997567" w14:textId="77777777" w:rsidR="00E57951" w:rsidRDefault="001547F1">
      <w:pPr>
        <w:tabs>
          <w:tab w:val="left" w:pos="6237"/>
        </w:tabs>
        <w:jc w:val="center"/>
        <w:rPr>
          <w:b/>
          <w:bCs/>
          <w:szCs w:val="24"/>
        </w:rPr>
      </w:pPr>
      <w:r>
        <w:rPr>
          <w:b/>
          <w:bCs/>
          <w:szCs w:val="24"/>
        </w:rPr>
        <w:t xml:space="preserve">II SKYRIUS </w:t>
      </w:r>
    </w:p>
    <w:p w14:paraId="3F39CF0E" w14:textId="77777777" w:rsidR="00E57951" w:rsidRDefault="001547F1">
      <w:pPr>
        <w:tabs>
          <w:tab w:val="left" w:pos="6237"/>
        </w:tabs>
        <w:jc w:val="center"/>
        <w:rPr>
          <w:b/>
          <w:szCs w:val="24"/>
        </w:rPr>
      </w:pPr>
      <w:r>
        <w:rPr>
          <w:b/>
          <w:bCs/>
          <w:szCs w:val="24"/>
        </w:rPr>
        <w:t xml:space="preserve">KOMISIJOS FUNKCIJOS IR TEISĖS </w:t>
      </w:r>
    </w:p>
    <w:p w14:paraId="27C90F60" w14:textId="77777777" w:rsidR="00E57951" w:rsidRDefault="00E57951">
      <w:pPr>
        <w:tabs>
          <w:tab w:val="left" w:pos="4631"/>
        </w:tabs>
        <w:jc w:val="both"/>
        <w:rPr>
          <w:szCs w:val="24"/>
        </w:rPr>
      </w:pPr>
    </w:p>
    <w:p w14:paraId="675F8DB2" w14:textId="77777777" w:rsidR="00E57951" w:rsidRDefault="001547F1" w:rsidP="00074135">
      <w:pPr>
        <w:spacing w:line="360" w:lineRule="auto"/>
        <w:ind w:firstLine="851"/>
        <w:jc w:val="both"/>
        <w:rPr>
          <w:szCs w:val="24"/>
        </w:rPr>
      </w:pPr>
      <w:r>
        <w:rPr>
          <w:szCs w:val="24"/>
        </w:rPr>
        <w:t xml:space="preserve">4. Komisija, be ANSAAĮ nustatytų funkcijų, atlieka šias funkcijas: </w:t>
      </w:r>
    </w:p>
    <w:p w14:paraId="57CBCBDD" w14:textId="77777777" w:rsidR="00E57951" w:rsidRDefault="001547F1" w:rsidP="00074135">
      <w:pPr>
        <w:spacing w:line="360" w:lineRule="auto"/>
        <w:ind w:firstLine="851"/>
        <w:jc w:val="both"/>
        <w:rPr>
          <w:szCs w:val="24"/>
        </w:rPr>
      </w:pPr>
      <w:r>
        <w:rPr>
          <w:szCs w:val="24"/>
        </w:rPr>
        <w:t xml:space="preserve">4.1. nagrinėja specializuotos kompleksinės pagalbos, socialinių paslaugų ir asmens sveikatos priežiūros paslaugų smurtą artimoje aplinkoje patyrusiems ir (ar) smurto artimoje aplinkoje pavojų patiriantiems asmenims, ir (ar) smurto artimoje aplinkoje pavojų keliantiems asmenims teikimo gerinimo Savivaldybėje klausimus; </w:t>
      </w:r>
    </w:p>
    <w:p w14:paraId="4058D432" w14:textId="77777777" w:rsidR="00E57951" w:rsidRDefault="001547F1" w:rsidP="00074135">
      <w:pPr>
        <w:spacing w:line="360" w:lineRule="auto"/>
        <w:ind w:firstLine="851"/>
        <w:jc w:val="both"/>
        <w:rPr>
          <w:szCs w:val="24"/>
        </w:rPr>
      </w:pPr>
      <w:r>
        <w:rPr>
          <w:szCs w:val="24"/>
        </w:rPr>
        <w:t xml:space="preserve">4.2. prireikus teikia pasiūlymus dėl nacionalinės apsaugos nuo smurto artimoje aplinkoje ir pagalbos smurto artimoje aplinkoje pavojų patiriantiems asmenims ar smurtą patyrusiems asmenims teikimo politikos įgyvendinimo tobulinimo Smurto artimoje aplinkoje prevencijos ir apsaugos nuo smurto artimoje aplinkoje tarybai, patvirtintai Lietuvos Respublikos socialinės apsaugos ir darbo ministro 2022 m. rugsėjo 20 d. įsakymu Nr. A1-617 „Dėl Smurto artimoje aplinkoje prevencijos ir apsaugos nuo smurto artimoje aplinkoje tarybos institucinės sudėties patvirtinimo“; </w:t>
      </w:r>
    </w:p>
    <w:p w14:paraId="2AD1661F" w14:textId="06B3273F" w:rsidR="00E57951" w:rsidRDefault="001547F1" w:rsidP="00074135">
      <w:pPr>
        <w:spacing w:line="360" w:lineRule="auto"/>
        <w:ind w:firstLine="851"/>
        <w:jc w:val="both"/>
        <w:rPr>
          <w:szCs w:val="24"/>
        </w:rPr>
      </w:pPr>
      <w:r>
        <w:rPr>
          <w:szCs w:val="24"/>
        </w:rPr>
        <w:t xml:space="preserve">4.3. analizuoja, kaip Savivaldybėje įgyvendinama apsaugos nuo smurto artimoje aplinkoje, smurto artimoje aplinkoje prevencijos ir pagalbos smurtą artimoje aplinkoje patyrusiems asmenims ir (ar) smurto artimoje aplinkoje pavojų patiriantiems asmenims, ir (ar) smurto artimoje aplinkoje pavojų keliantiems asmenims politika, įskaitant ANSAAĮ Savivaldybei priskirtų pareigų </w:t>
      </w:r>
      <w:r>
        <w:rPr>
          <w:szCs w:val="24"/>
        </w:rPr>
        <w:lastRenderedPageBreak/>
        <w:t xml:space="preserve">įgyvendinimą ir Savivaldybės teritorijoje planuojamas ir vykdomas smurto artimoje aplinkoje prevencijos ir pagalbos smurtą artimoje aplinkoje patyrusiems asmenims ir (ar) smurto artimoje aplinkoje pavojų patiriantiems asmenims, ir (ar) smurto artimoje aplinkoje pavojų keliantiems asmenims priemones ir strateginius dokumentus, </w:t>
      </w:r>
      <w:r w:rsidR="00784F7D">
        <w:t>ir kasmet parengia praėjusių metų Komisijos veiklos ataskaitą, kuri viešai skelbiama savivaldybės interneto svetainėje</w:t>
      </w:r>
      <w:r>
        <w:rPr>
          <w:szCs w:val="24"/>
        </w:rPr>
        <w:t xml:space="preserve">; </w:t>
      </w:r>
    </w:p>
    <w:p w14:paraId="3E477294" w14:textId="77777777" w:rsidR="00E57951" w:rsidRDefault="001547F1" w:rsidP="00074135">
      <w:pPr>
        <w:spacing w:line="360" w:lineRule="auto"/>
        <w:ind w:firstLine="851"/>
        <w:jc w:val="both"/>
        <w:rPr>
          <w:szCs w:val="24"/>
        </w:rPr>
      </w:pPr>
      <w:r>
        <w:rPr>
          <w:szCs w:val="24"/>
        </w:rPr>
        <w:t xml:space="preserve">4.4. teikia Savivaldybės institucijoms ir įstaigoms, specializuotos kompleksinės pagalbos centrams, teikiantiems paslaugas Savivaldybės teritorijoje, pasiūlymus dėl apsaugos nuo smurto artimoje aplinkoje, smurto artimoje aplinkoje prevencijos ir pagalbos smurto artimoje aplinkoje pavojų patiriantiems asmenims ar smurtą artimoje aplinkoje patyrusiems asmenims politikos įgyvendinimo, smurtinio elgesio keitimo programų (mokymų) įgyvendinimo ir tyrimų smurto artimoje aplinkoje prevencijos ir pagalbos smurtą artimoje aplinkoje patyrusiems asmenims ir (ar) smurto artimoje aplinkoje pavojų patiriantiems asmenims, ir (ar) smurto artimoje aplinkoje pavojų keliantiems asmenims srityse atlikimo; </w:t>
      </w:r>
    </w:p>
    <w:p w14:paraId="56035DE6" w14:textId="77777777" w:rsidR="00E57951" w:rsidRDefault="001547F1" w:rsidP="00074135">
      <w:pPr>
        <w:spacing w:line="360" w:lineRule="auto"/>
        <w:ind w:firstLine="851"/>
        <w:jc w:val="both"/>
        <w:rPr>
          <w:szCs w:val="24"/>
        </w:rPr>
      </w:pPr>
      <w:r>
        <w:rPr>
          <w:szCs w:val="24"/>
        </w:rPr>
        <w:t xml:space="preserve">4.5. nagrinėja kitus Savivaldybėje aktualius apsaugos nuo smurto artimoje aplinkoje klausimus. </w:t>
      </w:r>
    </w:p>
    <w:p w14:paraId="5A361AFE" w14:textId="77777777" w:rsidR="00E57951" w:rsidRDefault="001547F1" w:rsidP="00074135">
      <w:pPr>
        <w:spacing w:line="360" w:lineRule="auto"/>
        <w:ind w:firstLine="851"/>
        <w:jc w:val="both"/>
        <w:rPr>
          <w:szCs w:val="24"/>
        </w:rPr>
      </w:pPr>
      <w:r>
        <w:rPr>
          <w:szCs w:val="24"/>
        </w:rPr>
        <w:t xml:space="preserve">5. Komisija, vykdydama jai pavestas funkcijas, turi teisę: </w:t>
      </w:r>
    </w:p>
    <w:p w14:paraId="68B66554" w14:textId="77777777" w:rsidR="00E57951" w:rsidRDefault="001547F1" w:rsidP="00074135">
      <w:pPr>
        <w:spacing w:line="360" w:lineRule="auto"/>
        <w:ind w:firstLine="851"/>
        <w:jc w:val="both"/>
        <w:rPr>
          <w:szCs w:val="24"/>
        </w:rPr>
      </w:pPr>
      <w:r>
        <w:rPr>
          <w:szCs w:val="24"/>
        </w:rPr>
        <w:t xml:space="preserve">5.1. gauti iš valstybės ir Savivaldybės institucijų, įstaigų arba kitų juridinių ar fizinių asmenų informaciją, kurios reikia Komisijos funkcijoms atlikti, nurodydama prašomų duomenų gavimo pagrindą, jų naudojimo tikslą, teikimo būdą ir apimtį (konkrečių fizinių asmenų klausimai Komisijoje nenagrinėjami); </w:t>
      </w:r>
    </w:p>
    <w:p w14:paraId="385A264D" w14:textId="77777777" w:rsidR="00E57951" w:rsidRDefault="001547F1" w:rsidP="00074135">
      <w:pPr>
        <w:spacing w:line="360" w:lineRule="auto"/>
        <w:ind w:firstLine="851"/>
        <w:jc w:val="both"/>
        <w:rPr>
          <w:szCs w:val="24"/>
        </w:rPr>
      </w:pPr>
      <w:r>
        <w:rPr>
          <w:szCs w:val="24"/>
        </w:rPr>
        <w:t xml:space="preserve">5.2. pasitelkti ekspertus. </w:t>
      </w:r>
    </w:p>
    <w:p w14:paraId="757C2931" w14:textId="77777777" w:rsidR="00E57951" w:rsidRDefault="00E57951">
      <w:pPr>
        <w:ind w:firstLine="720"/>
        <w:jc w:val="both"/>
        <w:rPr>
          <w:szCs w:val="24"/>
        </w:rPr>
      </w:pPr>
    </w:p>
    <w:p w14:paraId="3745391C" w14:textId="77777777" w:rsidR="00E57951" w:rsidRDefault="001547F1">
      <w:pPr>
        <w:tabs>
          <w:tab w:val="left" w:pos="6237"/>
        </w:tabs>
        <w:jc w:val="center"/>
        <w:rPr>
          <w:b/>
          <w:bCs/>
          <w:szCs w:val="24"/>
        </w:rPr>
      </w:pPr>
      <w:r>
        <w:rPr>
          <w:b/>
          <w:bCs/>
          <w:szCs w:val="24"/>
        </w:rPr>
        <w:t xml:space="preserve">III SKYRIUS </w:t>
      </w:r>
    </w:p>
    <w:p w14:paraId="75ACA7D5" w14:textId="77777777" w:rsidR="00E57951" w:rsidRDefault="001547F1">
      <w:pPr>
        <w:tabs>
          <w:tab w:val="left" w:pos="6237"/>
        </w:tabs>
        <w:jc w:val="center"/>
        <w:rPr>
          <w:b/>
          <w:bCs/>
          <w:szCs w:val="24"/>
        </w:rPr>
      </w:pPr>
      <w:r>
        <w:rPr>
          <w:b/>
          <w:bCs/>
          <w:szCs w:val="24"/>
        </w:rPr>
        <w:t xml:space="preserve">ATSTOVŲ DELEGAVIMAS Į KOMISIJĄ </w:t>
      </w:r>
    </w:p>
    <w:p w14:paraId="7BAF8D36" w14:textId="77777777" w:rsidR="00E57951" w:rsidRDefault="00E57951">
      <w:pPr>
        <w:jc w:val="center"/>
        <w:rPr>
          <w:b/>
          <w:bCs/>
          <w:szCs w:val="24"/>
        </w:rPr>
      </w:pPr>
    </w:p>
    <w:p w14:paraId="18C9541E" w14:textId="77777777" w:rsidR="00E57951" w:rsidRDefault="001547F1" w:rsidP="00074135">
      <w:pPr>
        <w:spacing w:line="360" w:lineRule="auto"/>
        <w:ind w:firstLine="851"/>
        <w:jc w:val="both"/>
        <w:rPr>
          <w:szCs w:val="24"/>
        </w:rPr>
      </w:pPr>
      <w:r>
        <w:rPr>
          <w:szCs w:val="24"/>
        </w:rPr>
        <w:t xml:space="preserve">6. Valstybės ir Savivaldybės institucijos, įstaigos ir specializuotos kompleksinės pagalbos centrai, teikiantys paslaugas Savivaldybės teritorijoje, Savivaldybės administracijai teikia atstovų į Komisiją kandidatūras. Kiekvienas deleguojantis subjektas deleguoja ir pakaitinį atstovą, kuris Komisijos posėdžiuose dalyvauja, jei nėra pagrindinio deleguoto atstovo. </w:t>
      </w:r>
    </w:p>
    <w:p w14:paraId="7EACD458" w14:textId="77777777" w:rsidR="00E57951" w:rsidRDefault="001547F1" w:rsidP="00074135">
      <w:pPr>
        <w:spacing w:line="360" w:lineRule="auto"/>
        <w:ind w:firstLine="851"/>
        <w:jc w:val="both"/>
        <w:rPr>
          <w:szCs w:val="24"/>
        </w:rPr>
      </w:pPr>
      <w:r>
        <w:rPr>
          <w:szCs w:val="24"/>
        </w:rPr>
        <w:t xml:space="preserve">7. Atstovai deleguojami raštu, pateikiant informaciją kvietime teikti atstovą nurodytu būdu ir (ar) adresu, nurodant jų pareigas, vardus, pavardes ir elektroninio pašto adresus. </w:t>
      </w:r>
    </w:p>
    <w:p w14:paraId="0DBA12AB" w14:textId="76A92C6C" w:rsidR="00E57951" w:rsidRDefault="001547F1" w:rsidP="00EA67BB">
      <w:pPr>
        <w:spacing w:line="360" w:lineRule="auto"/>
        <w:ind w:firstLine="851"/>
        <w:jc w:val="both"/>
        <w:rPr>
          <w:szCs w:val="24"/>
        </w:rPr>
      </w:pPr>
      <w:r>
        <w:rPr>
          <w:szCs w:val="24"/>
        </w:rPr>
        <w:t xml:space="preserve">8. Siekiant užtikrinti Komisijos veiklos viešumą ir sudaryti visuomenei galimybę susipažinti su Komisijos veiklą reglamentuojančiais teisės aktais, Komisijos veiklos nuostatai, institucinė ir personalinė Komisijos sudėtys (nurodoma pareigos, vardas, pavardė), įforminti Savivaldybės mero potvarkiu, skelbiami Savivaldybės interneto svetainėje ir Teisės aktų registre. </w:t>
      </w:r>
      <w:r>
        <w:rPr>
          <w:szCs w:val="24"/>
          <w:lang w:eastAsia="lt-LT"/>
        </w:rPr>
        <w:t xml:space="preserve">Savivaldybės interneto svetainėje skelbiama tik aktuali personalinė Komisijos sudėtis (nurodoma pareigos, vardas, pavardė). </w:t>
      </w:r>
    </w:p>
    <w:p w14:paraId="366ADC53" w14:textId="77777777" w:rsidR="00E57951" w:rsidRDefault="001547F1">
      <w:pPr>
        <w:tabs>
          <w:tab w:val="left" w:pos="6237"/>
        </w:tabs>
        <w:jc w:val="center"/>
        <w:rPr>
          <w:b/>
          <w:bCs/>
          <w:szCs w:val="24"/>
        </w:rPr>
      </w:pPr>
      <w:r>
        <w:rPr>
          <w:b/>
          <w:bCs/>
          <w:szCs w:val="24"/>
        </w:rPr>
        <w:lastRenderedPageBreak/>
        <w:t xml:space="preserve">IV SKYRIUS </w:t>
      </w:r>
    </w:p>
    <w:p w14:paraId="3C932A74" w14:textId="77777777" w:rsidR="00E57951" w:rsidRDefault="001547F1">
      <w:pPr>
        <w:tabs>
          <w:tab w:val="left" w:pos="6237"/>
        </w:tabs>
        <w:jc w:val="center"/>
        <w:rPr>
          <w:b/>
          <w:bCs/>
          <w:szCs w:val="24"/>
        </w:rPr>
      </w:pPr>
      <w:r>
        <w:rPr>
          <w:b/>
          <w:bCs/>
          <w:szCs w:val="24"/>
        </w:rPr>
        <w:t xml:space="preserve">KOMISIJOS DARBO ORGANIZAVIMAS </w:t>
      </w:r>
    </w:p>
    <w:p w14:paraId="74D076DC" w14:textId="77777777" w:rsidR="00E57951" w:rsidRDefault="00E57951">
      <w:pPr>
        <w:jc w:val="center"/>
        <w:rPr>
          <w:b/>
          <w:bCs/>
          <w:szCs w:val="24"/>
        </w:rPr>
      </w:pPr>
    </w:p>
    <w:p w14:paraId="7C6CC423" w14:textId="77777777" w:rsidR="00E57951" w:rsidRDefault="001547F1" w:rsidP="00074135">
      <w:pPr>
        <w:spacing w:line="360" w:lineRule="auto"/>
        <w:ind w:firstLine="851"/>
        <w:jc w:val="both"/>
        <w:rPr>
          <w:szCs w:val="24"/>
        </w:rPr>
      </w:pPr>
      <w:r>
        <w:rPr>
          <w:szCs w:val="24"/>
        </w:rPr>
        <w:t xml:space="preserve">9. Komisijos sudėtis turi atitikti ANSAAĮ 7 straipsnio 1 dalyje nurodytus reikalavimus. Komisijos nario kadencijos trukmė – treji metai. </w:t>
      </w:r>
    </w:p>
    <w:p w14:paraId="73AD7A68" w14:textId="77777777" w:rsidR="00E57951" w:rsidRDefault="001547F1" w:rsidP="00074135">
      <w:pPr>
        <w:spacing w:line="360" w:lineRule="auto"/>
        <w:ind w:firstLine="851"/>
        <w:jc w:val="both"/>
        <w:rPr>
          <w:szCs w:val="24"/>
        </w:rPr>
      </w:pPr>
      <w:r>
        <w:rPr>
          <w:szCs w:val="24"/>
        </w:rPr>
        <w:t xml:space="preserve">10. Komisijai vadovauja Komisijos pirmininkas (toliau – pirmininkas), kai jo nėra, – Komisijos pirmininko pavaduotojas (toliau – pavaduotojas). </w:t>
      </w:r>
    </w:p>
    <w:p w14:paraId="613DE62F" w14:textId="77777777" w:rsidR="00E57951" w:rsidRDefault="001547F1" w:rsidP="00074135">
      <w:pPr>
        <w:spacing w:line="360" w:lineRule="auto"/>
        <w:ind w:firstLine="851"/>
        <w:jc w:val="both"/>
        <w:rPr>
          <w:szCs w:val="24"/>
        </w:rPr>
      </w:pPr>
      <w:r>
        <w:rPr>
          <w:szCs w:val="24"/>
        </w:rPr>
        <w:t xml:space="preserve">11. Pagrindinė Komisijos veiklos forma yra posėdžiai. Informacija apie Komisijos posėdį (Komisijos posėdžio data, laikas ir vieta), jo darbotvarkė ir posėdžio medžiaga Komisijos nariams pateikiama elektroniniu paštu, likus ne mažiau kaip 5 darbo dienoms iki posėdžio. Pirmininko pritarimu darbotvarkė gali būti papildoma naujais Komisijos narių siūlomais klausimais, likus ne mažiau kaip 1 darbo dienai iki posėdžio. Prireikus į darbotvarkę įtraukti papildomų klausimų, Komisijos nariai posėdžio metu balsuoja dėl jų įtraukimo į darbotvarkę. </w:t>
      </w:r>
    </w:p>
    <w:p w14:paraId="1EB48366" w14:textId="77777777" w:rsidR="00E57951" w:rsidRDefault="001547F1" w:rsidP="00074135">
      <w:pPr>
        <w:spacing w:line="360" w:lineRule="auto"/>
        <w:ind w:firstLine="851"/>
        <w:jc w:val="both"/>
        <w:rPr>
          <w:szCs w:val="24"/>
        </w:rPr>
      </w:pPr>
      <w:r>
        <w:rPr>
          <w:szCs w:val="24"/>
        </w:rPr>
        <w:t xml:space="preserve">12. Komisijos posėdžiai laikomi teisėtais, jei juose dalyvauja ne mažiau kaip 1/2 Komisijos narių. </w:t>
      </w:r>
    </w:p>
    <w:p w14:paraId="0E21B03B" w14:textId="77777777" w:rsidR="00E57951" w:rsidRDefault="001547F1" w:rsidP="00074135">
      <w:pPr>
        <w:spacing w:line="360" w:lineRule="auto"/>
        <w:ind w:firstLine="851"/>
        <w:jc w:val="both"/>
        <w:rPr>
          <w:szCs w:val="24"/>
        </w:rPr>
      </w:pPr>
      <w:r>
        <w:rPr>
          <w:szCs w:val="24"/>
        </w:rPr>
        <w:t xml:space="preserve">13. Komisija priima sprendimus posėdyje dalyvaujančių Komisijos narių balsų dauguma. Balsams pasiskirsčius po lygiai, lemiamas yra pirmininko, kai jo nėra, – jo pavaduotojo balsas. Komisijos narys turi teisę pareikšti atskirąją nuomonę, kuri užfiksuojama posėdžio protokole, nurodant Komisijos nario, pareiškusio atskirąją nuomonę, vardą ir pavardę. </w:t>
      </w:r>
    </w:p>
    <w:p w14:paraId="3D72888C" w14:textId="77777777" w:rsidR="00E57951" w:rsidRDefault="001547F1" w:rsidP="00074135">
      <w:pPr>
        <w:spacing w:line="360" w:lineRule="auto"/>
        <w:ind w:firstLine="851"/>
        <w:jc w:val="both"/>
        <w:rPr>
          <w:szCs w:val="24"/>
        </w:rPr>
      </w:pPr>
      <w:r>
        <w:rPr>
          <w:szCs w:val="24"/>
        </w:rPr>
        <w:t xml:space="preserve">14. Eiliniai Komisijos posėdžiai šaukiami ne rečiau kaip kas 3 mėnesius. Neeiliniai Komisijos posėdžiai šaukiami pirmininko arba 1/3 Komisijos narių iniciatyva. </w:t>
      </w:r>
    </w:p>
    <w:p w14:paraId="6DED36C7" w14:textId="77777777" w:rsidR="00E57951" w:rsidRDefault="001547F1" w:rsidP="00074135">
      <w:pPr>
        <w:spacing w:line="360" w:lineRule="auto"/>
        <w:ind w:firstLine="851"/>
        <w:jc w:val="both"/>
        <w:rPr>
          <w:szCs w:val="24"/>
        </w:rPr>
      </w:pPr>
      <w:r>
        <w:rPr>
          <w:szCs w:val="24"/>
        </w:rPr>
        <w:t xml:space="preserve">15. Komisijos posėdžiai yra atviri, juose gali dalyvauti suinteresuoti asmenys. Valstybės ir Savivaldybės institucijos, įstaigos ir nevyriausybinės organizacijos, neturinčios deleguoto atstovo Komisijoje, gali nuolat dalyvauti Komisijos posėdžiuose stebėtojų teisėmis. Valstybės ar Savivaldybės institucijos, įstaigos arba nevyriausybinės organizacijos atstovas, siekiantis nuolat dalyvauti Komisijos posėdžiuose stebėtojo teisėmis, kreipiasi į Komisijos sekretorių Savivaldybės interneto svetainėje nurodytu elektroniniu paštu (toliau – el. paštas), nurodydamas savo vardą, pavardę ir atstovaujamą instituciją, įstaigą ar nevyriausybinę organizaciją, ir išreiškia pageidavimą stebėtojo teisėmis dalyvauti Komisijos posėdžiuose. Toks prašymas turi būti pasirašytas saugiu elektroniniu parašu. Komisijos sekretorius apie gautą prašymą el. paštu informuoja pirmininką, nurodydamas asmens vardą, pavardę ir atstovaujamą instituciją, įstaigą ar nevyriausybinę organizaciją, ir jam jį persiunčia. Pirmininkas artimiausiame Komisijos posėdyje teikia Komisijai svarstyti institucijos ar įstaigos atstovo, siekiančio nuolat dalyvauti posėdžiuose stebėtojo teisėmis, prašymą. Komisija patvirtina stebėtojų sąrašą (nurodoma vardas, pavardė ir atstovaujama institucija, įstaiga ar nevyriausybinė organizacija). Stebėtojai neturi balsavimo teisės. </w:t>
      </w:r>
    </w:p>
    <w:p w14:paraId="405B5AEB" w14:textId="76FE7218" w:rsidR="00E57951" w:rsidRDefault="001547F1" w:rsidP="00074135">
      <w:pPr>
        <w:spacing w:line="360" w:lineRule="auto"/>
        <w:ind w:firstLine="851"/>
        <w:jc w:val="both"/>
        <w:rPr>
          <w:szCs w:val="24"/>
        </w:rPr>
      </w:pPr>
      <w:r>
        <w:rPr>
          <w:szCs w:val="24"/>
        </w:rPr>
        <w:lastRenderedPageBreak/>
        <w:t xml:space="preserve">16. Pirmąjį Komisijos posėdį sušaukia Savivaldybės meras arba jo įgaliotas Savivaldybės administracijos direktorius. </w:t>
      </w:r>
    </w:p>
    <w:p w14:paraId="0BBBAF22" w14:textId="77777777" w:rsidR="00E57951" w:rsidRDefault="001547F1" w:rsidP="00074135">
      <w:pPr>
        <w:spacing w:line="360" w:lineRule="auto"/>
        <w:ind w:firstLine="851"/>
        <w:jc w:val="both"/>
        <w:rPr>
          <w:szCs w:val="24"/>
        </w:rPr>
      </w:pPr>
      <w:r>
        <w:rPr>
          <w:szCs w:val="24"/>
        </w:rPr>
        <w:t xml:space="preserve">17. Komisijos posėdžiai gali būti organizuojami nuotoliniu būdu, pasitelkus informacines ir ryšių technologijas ir užtikrinus asmenų, dalyvaujančių posėdyje, tapatybės nustatymą, ar apklausos būdu – visiems Komisijos nariams el. paštu ar raštu pateikiamas klausimas (-ai) ir nustatomas terminas atsakyti į jį (juos). Jei posėdis organizuojamas apklausos būdu, sprendimai priimami visų Komisijos narių balsų dauguma. Posėdyje, organizuojamame apklausos būdu, negali būti sprendžiami klausimai dėl Komisijos nario pašalinimo. Komisijos sekretorius užtikrina, kad el. paštu būtų identifikuotas kiekvienas Komisijos narys, dalyvaujantis posėdyje, organizuojamame apklausos būdu. Nustačius, kad apklausoje dalyvavo ne Komisijos narys, jo balsas neįskaitomas. Siekiant identifikuoti Komisijos narius, dalyvaujančius posėdyje, organizuojamame apklausos būdu, reikalaujama, kad Komisijos narys, pradėjęs eiti Komisijos nario pareigas, pateiktų savo el. pašto adresą, kurį, dalyvaudamas posėdyje, organizuojamame apklausos būdu, įsipareigoja naudoti balsuodamas. </w:t>
      </w:r>
    </w:p>
    <w:p w14:paraId="3A3A62F3" w14:textId="77777777" w:rsidR="00E57951" w:rsidRDefault="001547F1" w:rsidP="00074135">
      <w:pPr>
        <w:spacing w:line="360" w:lineRule="auto"/>
        <w:ind w:firstLine="851"/>
        <w:jc w:val="both"/>
        <w:rPr>
          <w:szCs w:val="24"/>
        </w:rPr>
      </w:pPr>
      <w:r>
        <w:rPr>
          <w:szCs w:val="24"/>
        </w:rPr>
        <w:t xml:space="preserve">18. Komisijos sprendimai įforminami Komisijos posėdžių protokolais, kuriuos pasirašo Komisijos pirmininkas, jeigu jo nėra, – jo pavaduotojas ir Komisijos sekretorius. Komisijos sprendimai yra rekomenduojamieji. </w:t>
      </w:r>
    </w:p>
    <w:p w14:paraId="6CF2D592" w14:textId="77777777" w:rsidR="00E57951" w:rsidRDefault="001547F1" w:rsidP="00074135">
      <w:pPr>
        <w:spacing w:line="360" w:lineRule="auto"/>
        <w:ind w:firstLine="851"/>
        <w:jc w:val="both"/>
        <w:rPr>
          <w:szCs w:val="24"/>
        </w:rPr>
      </w:pPr>
      <w:r>
        <w:rPr>
          <w:szCs w:val="24"/>
        </w:rPr>
        <w:t xml:space="preserve">19. Komisijos narys, pradėjęs eiti Komisijos nario pareigas, pasirašo nešališkumo deklaraciją, parengtą pagal Nuostatų priede pateiktą formą. Jeigu Komisijoje svarstomas klausimas, susijęs su privačiais Komisijos nario interesais, jis apie tai informuoja Komisiją ir nusišalina nuo sprendimo priėmimo. Komisijai gavus pagrįstos informacijos apie tai, kad Komisijos narys gali būti patekęs į interesų konflikto situaciją ir nenusišalino nuo sprendimo priėmimo, jo balsas neskaičiuojamas ir, siekiant išvengti galimo interesų konflikto, jis turi būti nušalinamas nuo su tuo susijusių sprendimų priėmimo. </w:t>
      </w:r>
    </w:p>
    <w:p w14:paraId="3AF84550" w14:textId="77777777" w:rsidR="00E57951" w:rsidRDefault="001547F1" w:rsidP="00074135">
      <w:pPr>
        <w:spacing w:line="360" w:lineRule="auto"/>
        <w:ind w:firstLine="851"/>
        <w:jc w:val="both"/>
        <w:rPr>
          <w:szCs w:val="24"/>
        </w:rPr>
      </w:pPr>
      <w:r>
        <w:rPr>
          <w:szCs w:val="24"/>
        </w:rPr>
        <w:t xml:space="preserve">20. Pirmininkas ir pavaduotojas išrenkami per pirmąjį Komisijos posėdį. Pirmininku ir pavaduotoju išrenkami daugiausia visų Komisijos narių balsų surinkę Komisijos nariai. Balsams pasiskirsčius po lygiai, pirmojo Komisijos posėdžio metu organizuojamas kitas balsavimo etapas dėl kandidatų, surinkusių vienodą balsų skaičių. Komisijos pirmininku išrinkus valstybės ar Savivaldybės institucijos ar įstaigos atstovą, pirmininko pavaduotoju turi būti renkamas nevyriausybinių organizacijų atstovas. Komisijos pirmininku išrinkus nevyriausybinių organizacijų atstovą, pirmininko pavaduotoju turi būti renkamas valstybės ar Savivaldybės institucijos ar įstaigos atstovas. Komisijos pirmininko ir Komisijos pirmininko pavaduotojo kadencijos trukmė sutampa su Komisijos narių kadencijos trukme. </w:t>
      </w:r>
    </w:p>
    <w:p w14:paraId="6187F0E4" w14:textId="77777777" w:rsidR="00E57951" w:rsidRDefault="001547F1" w:rsidP="00074135">
      <w:pPr>
        <w:spacing w:line="360" w:lineRule="auto"/>
        <w:ind w:firstLine="851"/>
        <w:jc w:val="both"/>
        <w:rPr>
          <w:szCs w:val="24"/>
        </w:rPr>
      </w:pPr>
      <w:r>
        <w:rPr>
          <w:szCs w:val="24"/>
        </w:rPr>
        <w:t xml:space="preserve">21. Pirmininko ir (ar) pavaduotojo įgaliojimai baigiasi pasibaigus jo (jų) kadencijai, jam (jiems) pasitraukus iš einamų pirmininko ar pavaduotojo pareigų, jį (juos) delegavusiam subjektui jį </w:t>
      </w:r>
      <w:r>
        <w:rPr>
          <w:szCs w:val="24"/>
        </w:rPr>
        <w:lastRenderedPageBreak/>
        <w:t xml:space="preserve">(juos) atšaukus iš Komisijos, posėdyje dalyvaujantiems Komisijos nariams balsų dauguma priėmus sprendimą dėl jo (jų) nušalinimo ar jam (jiems) mirus. Šiame punkte nurodytais atvejais naujas pirmininkas ir (ar) pavaduotojas turi būti išrinktas per 20 darbo dienų nuo pirmininko ir (ar) pavaduotojo įgaliojimų pasibaigimo dienos. </w:t>
      </w:r>
    </w:p>
    <w:p w14:paraId="37314B12" w14:textId="77777777" w:rsidR="00E57951" w:rsidRDefault="001547F1" w:rsidP="00074135">
      <w:pPr>
        <w:spacing w:line="360" w:lineRule="auto"/>
        <w:ind w:firstLine="851"/>
        <w:jc w:val="both"/>
        <w:rPr>
          <w:szCs w:val="24"/>
        </w:rPr>
      </w:pPr>
      <w:r>
        <w:rPr>
          <w:szCs w:val="24"/>
        </w:rPr>
        <w:t xml:space="preserve">22. Pakaitiniam nariui suteikiamos tos pačios teisės (išskyrus teisę būti renkamam Komisijos pirmininku ar Komisijos pirmininko pavaduotoju) ir pareigos kaip ir deleguotiems Komisijos nariams. </w:t>
      </w:r>
    </w:p>
    <w:p w14:paraId="7919CF1F" w14:textId="77777777" w:rsidR="00E57951" w:rsidRDefault="001547F1" w:rsidP="00074135">
      <w:pPr>
        <w:spacing w:line="360" w:lineRule="auto"/>
        <w:ind w:firstLine="851"/>
        <w:jc w:val="both"/>
        <w:rPr>
          <w:szCs w:val="24"/>
        </w:rPr>
      </w:pPr>
      <w:r>
        <w:rPr>
          <w:szCs w:val="24"/>
        </w:rPr>
        <w:t xml:space="preserve">23. Jeigu Komisijos narį iš Komisijos atšaukia jį delegavusi valstybės ar Savivaldybės institucija ar įstaiga, specializuotos kompleksinės pagalbos centras ar nevyriausybinė organizacija, ji (jie) per 20 darbo dienų nuo šios informacijos pateikimo Savivaldybės administracijai dienos pateikia naujo atstovo kandidatūrą likusiam Komisijos kadencijos laikui Nuostatų nustatyta tvarka. </w:t>
      </w:r>
    </w:p>
    <w:p w14:paraId="6E2BD371" w14:textId="77777777" w:rsidR="00E57951" w:rsidRDefault="001547F1" w:rsidP="00074135">
      <w:pPr>
        <w:spacing w:line="360" w:lineRule="auto"/>
        <w:ind w:firstLine="851"/>
        <w:jc w:val="both"/>
        <w:rPr>
          <w:szCs w:val="24"/>
        </w:rPr>
      </w:pPr>
      <w:r>
        <w:rPr>
          <w:szCs w:val="24"/>
        </w:rPr>
        <w:t xml:space="preserve">24. </w:t>
      </w:r>
      <w:r>
        <w:rPr>
          <w:color w:val="000000"/>
          <w:szCs w:val="24"/>
          <w:shd w:val="clear" w:color="auto" w:fill="FFFFFF"/>
        </w:rPr>
        <w:t xml:space="preserve">Valstybės institucija ar įstaiga, specializuotos kompleksinės pagalbos centras ar nevyriausybinė organizacija, delegavę Komisijos narį, likus ne mažiau kaip mėnesiui iki Komisijos nario kadencijos pabaigos Savivaldybės administracijai pateikia atstovo į Komisiją kandidatūrą ir jo pakaitinio atstovo kandidatūrą naujai kadencijai Nuostatų nustatyta tvarka. </w:t>
      </w:r>
    </w:p>
    <w:p w14:paraId="225B8792" w14:textId="77777777" w:rsidR="00E57951" w:rsidRDefault="001547F1" w:rsidP="00074135">
      <w:pPr>
        <w:spacing w:line="360" w:lineRule="auto"/>
        <w:ind w:firstLine="851"/>
        <w:jc w:val="both"/>
        <w:rPr>
          <w:szCs w:val="24"/>
        </w:rPr>
      </w:pPr>
      <w:r>
        <w:rPr>
          <w:szCs w:val="24"/>
        </w:rPr>
        <w:t xml:space="preserve">25. Jei Komisijos narys negali dalyvauti Komisijos posėdyje, jis apie tai el. paštu informuoja Komisijos sekretorių, nurodydamas savo vardą, pavardę ir Komisijos posėdžio, kuriame negalės dalyvauti, datą. Komisijos narys gali būti šalinamas iš Komisijos, jei jis, apie tai nepranešęs Komisijos sekretoriui, nedalyvavo trijuose iš eilės Komisijos posėdžiuose. Kiekvienas Komisijos narys gali reikalauti įtraukti į darbotvarkę klausimą dėl Komisijos nario pašalinimo (nurodomas vardas ir pavardė). Įvykus Komisijos balsavimui ir pašalinus Komisijos narį, pirmininkas apie tai raštu informuoja jį delegavusį subjektą (nurodomas vardas ir pavardė) ir prašo per 20 darbo dienų nuo informacijos gavimo dienos paskirti naują narį. </w:t>
      </w:r>
    </w:p>
    <w:p w14:paraId="2C6CA6B6" w14:textId="77777777" w:rsidR="00E57951" w:rsidRDefault="001547F1" w:rsidP="00074135">
      <w:pPr>
        <w:spacing w:line="360" w:lineRule="auto"/>
        <w:ind w:firstLine="851"/>
        <w:jc w:val="both"/>
        <w:rPr>
          <w:szCs w:val="24"/>
          <w:lang w:eastAsia="lt-LT"/>
        </w:rPr>
      </w:pPr>
      <w:r>
        <w:rPr>
          <w:szCs w:val="24"/>
          <w:lang w:eastAsia="lt-LT"/>
        </w:rPr>
        <w:t xml:space="preserve">26. Pirmininkas: </w:t>
      </w:r>
    </w:p>
    <w:p w14:paraId="5F445035" w14:textId="77777777" w:rsidR="00E57951" w:rsidRDefault="001547F1" w:rsidP="00074135">
      <w:pPr>
        <w:spacing w:line="360" w:lineRule="auto"/>
        <w:ind w:firstLine="851"/>
        <w:jc w:val="both"/>
        <w:rPr>
          <w:szCs w:val="24"/>
          <w:lang w:eastAsia="lt-LT"/>
        </w:rPr>
      </w:pPr>
      <w:r>
        <w:rPr>
          <w:szCs w:val="24"/>
          <w:lang w:eastAsia="lt-LT"/>
        </w:rPr>
        <w:t xml:space="preserve">26.1. planuoja ir organizuoja Komisijos darbą; </w:t>
      </w:r>
    </w:p>
    <w:p w14:paraId="5AC5F504" w14:textId="77777777" w:rsidR="00E57951" w:rsidRDefault="001547F1" w:rsidP="00074135">
      <w:pPr>
        <w:spacing w:line="360" w:lineRule="auto"/>
        <w:ind w:firstLine="851"/>
        <w:jc w:val="both"/>
        <w:rPr>
          <w:szCs w:val="24"/>
          <w:lang w:eastAsia="lt-LT"/>
        </w:rPr>
      </w:pPr>
      <w:r>
        <w:rPr>
          <w:szCs w:val="24"/>
          <w:lang w:eastAsia="lt-LT"/>
        </w:rPr>
        <w:t xml:space="preserve">26.2. šaukia Komisijos posėdžius ir jiems pirmininkauja; </w:t>
      </w:r>
    </w:p>
    <w:p w14:paraId="77558CA4" w14:textId="77777777" w:rsidR="00E57951" w:rsidRDefault="001547F1" w:rsidP="00074135">
      <w:pPr>
        <w:spacing w:line="360" w:lineRule="auto"/>
        <w:ind w:firstLine="851"/>
        <w:jc w:val="both"/>
        <w:rPr>
          <w:szCs w:val="24"/>
          <w:lang w:eastAsia="lt-LT"/>
        </w:rPr>
      </w:pPr>
      <w:r>
        <w:rPr>
          <w:szCs w:val="24"/>
          <w:lang w:eastAsia="lt-LT"/>
        </w:rPr>
        <w:t xml:space="preserve">26.3. pasirašo Komisijos posėdžių protokolus ir kitus su Komisijos veikla susijusius dokumentus; </w:t>
      </w:r>
    </w:p>
    <w:p w14:paraId="280168E4" w14:textId="77777777" w:rsidR="00E57951" w:rsidRDefault="001547F1" w:rsidP="00074135">
      <w:pPr>
        <w:spacing w:line="360" w:lineRule="auto"/>
        <w:ind w:firstLine="851"/>
        <w:jc w:val="both"/>
        <w:rPr>
          <w:szCs w:val="24"/>
          <w:lang w:eastAsia="lt-LT"/>
        </w:rPr>
      </w:pPr>
      <w:r>
        <w:rPr>
          <w:szCs w:val="24"/>
          <w:lang w:eastAsia="lt-LT"/>
        </w:rPr>
        <w:t xml:space="preserve">26.4. teisės aktų nustatyta tvarka dalyvauja Savivaldybės tarybos, Savivaldybės administracijos ir Savivaldybės įstaigų posėdžiuose ir pasitarimuose, kuriuose svarstomi su Komisijos kompetencija susiję klausimai; </w:t>
      </w:r>
    </w:p>
    <w:p w14:paraId="5921A94D" w14:textId="77777777" w:rsidR="00E57951" w:rsidRDefault="001547F1" w:rsidP="00074135">
      <w:pPr>
        <w:spacing w:line="360" w:lineRule="auto"/>
        <w:ind w:firstLine="851"/>
        <w:jc w:val="both"/>
        <w:rPr>
          <w:szCs w:val="24"/>
          <w:lang w:eastAsia="lt-LT"/>
        </w:rPr>
      </w:pPr>
      <w:r>
        <w:rPr>
          <w:szCs w:val="24"/>
          <w:lang w:eastAsia="lt-LT"/>
        </w:rPr>
        <w:t xml:space="preserve">26.5. Komisijos posėdžiuose Komisijos narius informuoja apie atstovavimą Komisijai ir dalyvavimą su Komisijos kompetencija susijusiuose renginiuose. </w:t>
      </w:r>
    </w:p>
    <w:p w14:paraId="7B68CAD5" w14:textId="77777777" w:rsidR="00E57951" w:rsidRDefault="001547F1" w:rsidP="00074135">
      <w:pPr>
        <w:spacing w:line="360" w:lineRule="auto"/>
        <w:ind w:firstLine="851"/>
        <w:jc w:val="both"/>
        <w:rPr>
          <w:szCs w:val="24"/>
          <w:lang w:eastAsia="lt-LT"/>
        </w:rPr>
      </w:pPr>
      <w:r>
        <w:rPr>
          <w:szCs w:val="24"/>
          <w:lang w:eastAsia="lt-LT"/>
        </w:rPr>
        <w:t xml:space="preserve">27. Komisijai atstovauja pirmininkas arba, kai jo nėra, – pavaduotojas. Pirmininkas gali įgalioti kitą Komisijos narį atstovauti Komisijai. </w:t>
      </w:r>
    </w:p>
    <w:p w14:paraId="7E3A41BD" w14:textId="77777777" w:rsidR="00E57951" w:rsidRDefault="001547F1" w:rsidP="00074135">
      <w:pPr>
        <w:spacing w:line="360" w:lineRule="auto"/>
        <w:ind w:firstLine="851"/>
        <w:jc w:val="both"/>
        <w:rPr>
          <w:szCs w:val="24"/>
          <w:lang w:eastAsia="lt-LT"/>
        </w:rPr>
      </w:pPr>
      <w:r>
        <w:rPr>
          <w:szCs w:val="24"/>
          <w:lang w:eastAsia="lt-LT"/>
        </w:rPr>
        <w:lastRenderedPageBreak/>
        <w:t xml:space="preserve">28. Komisijos sekretoriaus funkcijas atlieka Savivaldybės administracijos valstybės tarnautojas ar pagal darbo sutartį dirbantis darbuotojas. Jis nėra Komisijos narys. </w:t>
      </w:r>
    </w:p>
    <w:p w14:paraId="1BF8F350" w14:textId="77777777" w:rsidR="00E57951" w:rsidRDefault="001547F1" w:rsidP="00074135">
      <w:pPr>
        <w:spacing w:line="360" w:lineRule="auto"/>
        <w:ind w:firstLine="851"/>
        <w:jc w:val="both"/>
        <w:rPr>
          <w:szCs w:val="24"/>
          <w:lang w:eastAsia="lt-LT"/>
        </w:rPr>
      </w:pPr>
      <w:r>
        <w:rPr>
          <w:szCs w:val="24"/>
          <w:lang w:eastAsia="lt-LT"/>
        </w:rPr>
        <w:t xml:space="preserve">29. Komisijos sekretorius: </w:t>
      </w:r>
    </w:p>
    <w:p w14:paraId="389AFD15" w14:textId="77777777" w:rsidR="00E57951" w:rsidRDefault="001547F1" w:rsidP="00074135">
      <w:pPr>
        <w:spacing w:line="360" w:lineRule="auto"/>
        <w:ind w:firstLine="851"/>
        <w:jc w:val="both"/>
        <w:rPr>
          <w:szCs w:val="24"/>
          <w:lang w:eastAsia="lt-LT"/>
        </w:rPr>
      </w:pPr>
      <w:r>
        <w:rPr>
          <w:szCs w:val="24"/>
          <w:lang w:eastAsia="lt-LT"/>
        </w:rPr>
        <w:t xml:space="preserve">29.1. likus ne mažiau kaip 5 darbo dienoms iki Komisijos posėdžio, praneša Komisijos nariams ir kitiems į posėdį kviečiamiems asmenims apie Komisijos posėdžio laiką, datą ir vietą, pateikia jiems su pirmininku suderintą posėdžio medžiagą ir darbotvarkę; </w:t>
      </w:r>
    </w:p>
    <w:p w14:paraId="2CEBF13C" w14:textId="77777777" w:rsidR="00E57951" w:rsidRDefault="001547F1" w:rsidP="00074135">
      <w:pPr>
        <w:spacing w:line="360" w:lineRule="auto"/>
        <w:ind w:firstLine="851"/>
        <w:jc w:val="both"/>
        <w:rPr>
          <w:szCs w:val="24"/>
          <w:lang w:eastAsia="lt-LT"/>
        </w:rPr>
      </w:pPr>
      <w:r>
        <w:rPr>
          <w:szCs w:val="24"/>
          <w:lang w:eastAsia="lt-LT"/>
        </w:rPr>
        <w:t xml:space="preserve">29.2. rengia Komisijos posėdžių protokolus; </w:t>
      </w:r>
    </w:p>
    <w:p w14:paraId="72926622" w14:textId="77777777" w:rsidR="00E57951" w:rsidRDefault="001547F1" w:rsidP="00074135">
      <w:pPr>
        <w:spacing w:line="360" w:lineRule="auto"/>
        <w:ind w:firstLine="851"/>
        <w:jc w:val="both"/>
        <w:rPr>
          <w:szCs w:val="24"/>
          <w:lang w:eastAsia="lt-LT"/>
        </w:rPr>
      </w:pPr>
      <w:r>
        <w:rPr>
          <w:szCs w:val="24"/>
          <w:lang w:eastAsia="lt-LT"/>
        </w:rPr>
        <w:t xml:space="preserve">29.3. tvarko su Komisijos veikla susijusius dokumentus, kaupia ir sistemina surinktą medžiagą; </w:t>
      </w:r>
    </w:p>
    <w:p w14:paraId="7565104C" w14:textId="77777777" w:rsidR="00E57951" w:rsidRDefault="001547F1" w:rsidP="00074135">
      <w:pPr>
        <w:spacing w:line="360" w:lineRule="auto"/>
        <w:ind w:firstLine="851"/>
        <w:jc w:val="both"/>
        <w:rPr>
          <w:szCs w:val="24"/>
          <w:lang w:eastAsia="lt-LT"/>
        </w:rPr>
      </w:pPr>
      <w:r>
        <w:rPr>
          <w:szCs w:val="24"/>
          <w:lang w:eastAsia="lt-LT"/>
        </w:rPr>
        <w:t xml:space="preserve">29.4. vykdo Komisijos sprendimus ir (ar) pirmininko nurodymus, susijusius su Komisijos veikla. </w:t>
      </w:r>
    </w:p>
    <w:p w14:paraId="412F2DD1" w14:textId="77777777" w:rsidR="00E57951" w:rsidRDefault="00E57951">
      <w:pPr>
        <w:spacing w:line="244" w:lineRule="auto"/>
        <w:ind w:firstLine="720"/>
        <w:jc w:val="both"/>
        <w:rPr>
          <w:szCs w:val="24"/>
          <w:lang w:eastAsia="lt-LT"/>
        </w:rPr>
      </w:pPr>
    </w:p>
    <w:p w14:paraId="49FD8EA8" w14:textId="77777777" w:rsidR="00E57951" w:rsidRDefault="001547F1">
      <w:pPr>
        <w:tabs>
          <w:tab w:val="left" w:pos="6237"/>
        </w:tabs>
        <w:jc w:val="center"/>
        <w:rPr>
          <w:b/>
          <w:bCs/>
          <w:szCs w:val="24"/>
        </w:rPr>
      </w:pPr>
      <w:r>
        <w:rPr>
          <w:b/>
          <w:bCs/>
          <w:szCs w:val="24"/>
        </w:rPr>
        <w:t xml:space="preserve">V SKYRIUS </w:t>
      </w:r>
    </w:p>
    <w:p w14:paraId="1F5693CE" w14:textId="77777777" w:rsidR="00E57951" w:rsidRDefault="001547F1">
      <w:pPr>
        <w:tabs>
          <w:tab w:val="left" w:pos="6237"/>
        </w:tabs>
        <w:jc w:val="center"/>
        <w:rPr>
          <w:b/>
          <w:bCs/>
          <w:szCs w:val="24"/>
        </w:rPr>
      </w:pPr>
      <w:r>
        <w:rPr>
          <w:b/>
          <w:bCs/>
          <w:szCs w:val="24"/>
        </w:rPr>
        <w:t xml:space="preserve">BAIGIAMOSIOS NUOSTATOS </w:t>
      </w:r>
    </w:p>
    <w:p w14:paraId="57711855" w14:textId="77777777" w:rsidR="00E57951" w:rsidRDefault="00E57951">
      <w:pPr>
        <w:jc w:val="center"/>
        <w:rPr>
          <w:b/>
          <w:bCs/>
          <w:szCs w:val="24"/>
        </w:rPr>
      </w:pPr>
    </w:p>
    <w:p w14:paraId="28BF4E32" w14:textId="77777777" w:rsidR="00E57951" w:rsidRDefault="001547F1" w:rsidP="00074135">
      <w:pPr>
        <w:spacing w:line="360" w:lineRule="auto"/>
        <w:ind w:firstLine="851"/>
        <w:jc w:val="both"/>
        <w:rPr>
          <w:szCs w:val="24"/>
        </w:rPr>
      </w:pPr>
      <w:r>
        <w:rPr>
          <w:szCs w:val="24"/>
        </w:rPr>
        <w:t xml:space="preserve">30. Komisija apie savo veiklą ir priimtus protokolinius sprendimus visuomenę informuoja Savivaldybės interneto svetainėje. Informacija apie organizuojamus Komisijos posėdžius (jų laiką, datą ir vietą, taip pat posėdžių darbotvarkės) Savivaldybės interneto svetainėje paskelbiama, likus ne mažiau kaip 3 darbo dienoms iki posėdžio. Komisijos posėdžių protokolų išrašai (nurodomi svarstyti klausimai ir priimti sprendimai) Savivaldybės interneto svetainėje paskelbiami per 5 darbo dienas po Komisijos posėdžių. </w:t>
      </w:r>
    </w:p>
    <w:p w14:paraId="4E279B6C" w14:textId="77777777" w:rsidR="00E57951" w:rsidRDefault="001547F1" w:rsidP="00074135">
      <w:pPr>
        <w:spacing w:line="360" w:lineRule="auto"/>
        <w:ind w:firstLine="851"/>
        <w:jc w:val="both"/>
        <w:rPr>
          <w:szCs w:val="24"/>
        </w:rPr>
      </w:pPr>
      <w:r>
        <w:rPr>
          <w:szCs w:val="24"/>
        </w:rPr>
        <w:t xml:space="preserve">31. Komisijos veiklos dokumentai saugomi Savivaldybės administracijoje Lietuvos Respublikos dokumentų ir archyvų įstatymo nustatyta tvarka Lietuvos vyriausiojo archyvaro nustatytais terminais. </w:t>
      </w:r>
    </w:p>
    <w:p w14:paraId="60824E1B" w14:textId="77777777" w:rsidR="00E57951" w:rsidRDefault="001547F1" w:rsidP="00074135">
      <w:pPr>
        <w:spacing w:line="360" w:lineRule="auto"/>
        <w:ind w:firstLine="851"/>
        <w:jc w:val="both"/>
        <w:rPr>
          <w:szCs w:val="24"/>
        </w:rPr>
      </w:pPr>
      <w:r>
        <w:rPr>
          <w:szCs w:val="24"/>
        </w:rPr>
        <w:t xml:space="preserve">32. Asmens duomenys, gauti Komisijai vykdant savo funkcijas, tvarkomi vadovaujantis 2016 m. balandžio 27 d. Europos Parlamento ir Tarybos reglamentu (ES) 2016/679 dėl fizinių asmenų apsaugos tvarkant asmens duomenis ir dėl laisvo tokių duomenų judėjimo ir kuriuo panaikinama Direktyva 95/46/EB (Bendrasis duomenų apsaugos reglamentas) ir kitais teisės aktais, reglamentuojančiais asmens duomenų apsaugą ir tvarkymą. </w:t>
      </w:r>
    </w:p>
    <w:p w14:paraId="01FB53C7" w14:textId="77777777" w:rsidR="00E57951" w:rsidRDefault="001547F1" w:rsidP="00074135">
      <w:pPr>
        <w:spacing w:line="360" w:lineRule="auto"/>
        <w:ind w:firstLine="851"/>
        <w:jc w:val="both"/>
        <w:rPr>
          <w:szCs w:val="24"/>
        </w:rPr>
      </w:pPr>
      <w:r>
        <w:rPr>
          <w:szCs w:val="24"/>
        </w:rPr>
        <w:t xml:space="preserve">33. Duomenų subjektų teisės įgyvendinamos Reglamento (ES) 2016/679 ir Savivaldybės administracijos nustatyta tvarka. </w:t>
      </w:r>
    </w:p>
    <w:p w14:paraId="21C9B756" w14:textId="77777777" w:rsidR="00E57951" w:rsidRDefault="001547F1" w:rsidP="001547F1">
      <w:pPr>
        <w:jc w:val="center"/>
      </w:pPr>
      <w:r>
        <w:rPr>
          <w:szCs w:val="24"/>
        </w:rPr>
        <w:t xml:space="preserve">__________________ </w:t>
      </w:r>
    </w:p>
    <w:p w14:paraId="528B2101" w14:textId="77777777" w:rsidR="00E57951" w:rsidRDefault="00E57951">
      <w:pPr>
        <w:rPr>
          <w:sz w:val="14"/>
          <w:szCs w:val="14"/>
        </w:rPr>
      </w:pPr>
    </w:p>
    <w:p w14:paraId="3E7E0E23" w14:textId="77777777" w:rsidR="001547F1" w:rsidRDefault="001547F1">
      <w:pPr>
        <w:ind w:left="5529"/>
        <w:sectPr w:rsidR="001547F1" w:rsidSect="00330E76">
          <w:pgSz w:w="11907" w:h="16840" w:code="9"/>
          <w:pgMar w:top="1134" w:right="567" w:bottom="1134" w:left="1701" w:header="340" w:footer="340" w:gutter="0"/>
          <w:pgNumType w:start="1"/>
          <w:cols w:space="720"/>
          <w:titlePg/>
        </w:sectPr>
      </w:pPr>
    </w:p>
    <w:p w14:paraId="04F12857" w14:textId="4A3AC02A" w:rsidR="00E57951" w:rsidRDefault="001547F1">
      <w:pPr>
        <w:ind w:left="5529"/>
        <w:rPr>
          <w:szCs w:val="24"/>
          <w:lang w:eastAsia="ar-SA"/>
        </w:rPr>
      </w:pPr>
      <w:r>
        <w:rPr>
          <w:szCs w:val="24"/>
          <w:lang w:eastAsia="ar-SA"/>
        </w:rPr>
        <w:lastRenderedPageBreak/>
        <w:t xml:space="preserve">Kauno </w:t>
      </w:r>
      <w:r w:rsidR="00CE0979">
        <w:rPr>
          <w:szCs w:val="24"/>
          <w:lang w:eastAsia="ar-SA"/>
        </w:rPr>
        <w:t>rajono</w:t>
      </w:r>
      <w:r>
        <w:rPr>
          <w:szCs w:val="24"/>
          <w:lang w:eastAsia="ar-SA"/>
        </w:rPr>
        <w:t xml:space="preserve"> savivaldybės smurto artimoje aplinkoje prevencijos komisijos veiklos nuostatų </w:t>
      </w:r>
    </w:p>
    <w:p w14:paraId="32A539FE" w14:textId="77777777" w:rsidR="00E57951" w:rsidRDefault="001547F1">
      <w:pPr>
        <w:ind w:left="5529"/>
        <w:rPr>
          <w:szCs w:val="24"/>
          <w:lang w:eastAsia="ar-SA"/>
        </w:rPr>
      </w:pPr>
      <w:r>
        <w:rPr>
          <w:szCs w:val="24"/>
          <w:lang w:eastAsia="ar-SA"/>
        </w:rPr>
        <w:t xml:space="preserve">priedas </w:t>
      </w:r>
    </w:p>
    <w:p w14:paraId="07AE9B72" w14:textId="77777777" w:rsidR="00E57951" w:rsidRDefault="00E57951">
      <w:pPr>
        <w:ind w:left="5102"/>
        <w:rPr>
          <w:szCs w:val="24"/>
          <w:lang w:eastAsia="lt-LT"/>
        </w:rPr>
      </w:pPr>
    </w:p>
    <w:p w14:paraId="508E138B" w14:textId="44D7F65A" w:rsidR="00E57951" w:rsidRDefault="001547F1">
      <w:pPr>
        <w:jc w:val="center"/>
        <w:rPr>
          <w:rFonts w:eastAsia="Calibri"/>
          <w:szCs w:val="24"/>
          <w:lang w:eastAsia="lt-LT"/>
        </w:rPr>
      </w:pPr>
      <w:r>
        <w:rPr>
          <w:rFonts w:eastAsia="Calibri"/>
          <w:b/>
          <w:szCs w:val="24"/>
          <w:lang w:eastAsia="lt-LT"/>
        </w:rPr>
        <w:t>(</w:t>
      </w:r>
      <w:r>
        <w:rPr>
          <w:rFonts w:eastAsia="Calibri"/>
          <w:b/>
          <w:szCs w:val="24"/>
        </w:rPr>
        <w:t xml:space="preserve">Kauno </w:t>
      </w:r>
      <w:r w:rsidR="00CE0979">
        <w:rPr>
          <w:rFonts w:eastAsia="Calibri"/>
          <w:b/>
          <w:szCs w:val="24"/>
        </w:rPr>
        <w:t>rajono</w:t>
      </w:r>
      <w:r>
        <w:rPr>
          <w:rFonts w:eastAsia="Calibri"/>
          <w:b/>
          <w:szCs w:val="24"/>
        </w:rPr>
        <w:t xml:space="preserve"> savivaldybės smurto artimoje aplinkoje prevencijos komisijos nario nešališkumo deklaracijos forma</w:t>
      </w:r>
      <w:r>
        <w:rPr>
          <w:rFonts w:eastAsia="Calibri"/>
          <w:b/>
          <w:szCs w:val="24"/>
          <w:lang w:eastAsia="lt-LT"/>
        </w:rPr>
        <w:t xml:space="preserve">) </w:t>
      </w:r>
    </w:p>
    <w:p w14:paraId="75909EFF" w14:textId="77777777" w:rsidR="00E57951" w:rsidRDefault="00E57951">
      <w:pPr>
        <w:jc w:val="center"/>
        <w:rPr>
          <w:rFonts w:eastAsia="Calibri"/>
          <w:b/>
          <w:szCs w:val="24"/>
          <w:lang w:eastAsia="lt-LT"/>
        </w:rPr>
      </w:pPr>
    </w:p>
    <w:p w14:paraId="4830A53B" w14:textId="0080A5CB" w:rsidR="00E57951" w:rsidRDefault="001547F1">
      <w:pPr>
        <w:jc w:val="center"/>
        <w:rPr>
          <w:rFonts w:eastAsia="Calibri"/>
          <w:b/>
          <w:szCs w:val="24"/>
          <w:lang w:eastAsia="lt-LT"/>
        </w:rPr>
      </w:pPr>
      <w:r>
        <w:rPr>
          <w:rFonts w:eastAsia="Calibri"/>
          <w:b/>
          <w:szCs w:val="24"/>
          <w:lang w:eastAsia="lt-LT"/>
        </w:rPr>
        <w:t xml:space="preserve">KAUNO </w:t>
      </w:r>
      <w:r w:rsidR="00CE0979">
        <w:rPr>
          <w:rFonts w:eastAsia="Calibri"/>
          <w:b/>
          <w:szCs w:val="24"/>
          <w:lang w:eastAsia="lt-LT"/>
        </w:rPr>
        <w:t>RAJONO</w:t>
      </w:r>
      <w:r>
        <w:rPr>
          <w:rFonts w:eastAsia="Calibri"/>
          <w:szCs w:val="24"/>
          <w:lang w:eastAsia="lt-LT"/>
        </w:rPr>
        <w:t xml:space="preserve"> </w:t>
      </w:r>
      <w:r>
        <w:rPr>
          <w:rFonts w:eastAsia="Calibri"/>
          <w:b/>
          <w:szCs w:val="24"/>
          <w:lang w:eastAsia="lt-LT"/>
        </w:rPr>
        <w:t>SMURTO ARTIMOJE APLINKOJE PREVENCIJOS</w:t>
      </w:r>
    </w:p>
    <w:p w14:paraId="0D3FA75F" w14:textId="77777777" w:rsidR="00E57951" w:rsidRDefault="001547F1">
      <w:pPr>
        <w:jc w:val="center"/>
        <w:rPr>
          <w:rFonts w:eastAsia="Calibri"/>
          <w:b/>
          <w:szCs w:val="24"/>
          <w:lang w:eastAsia="lt-LT"/>
        </w:rPr>
      </w:pPr>
      <w:r>
        <w:rPr>
          <w:rFonts w:eastAsia="Calibri"/>
          <w:b/>
          <w:szCs w:val="24"/>
          <w:lang w:eastAsia="lt-LT"/>
        </w:rPr>
        <w:t>KOMISIJOS NARIO NEŠALIŠKUMO DEKLARACIJA</w:t>
      </w:r>
    </w:p>
    <w:p w14:paraId="5E04A04E" w14:textId="77777777" w:rsidR="00E57951" w:rsidRDefault="001547F1">
      <w:pPr>
        <w:jc w:val="center"/>
        <w:rPr>
          <w:rFonts w:eastAsia="Calibri"/>
          <w:szCs w:val="24"/>
          <w:lang w:eastAsia="lt-LT"/>
        </w:rPr>
      </w:pPr>
      <w:r>
        <w:rPr>
          <w:rFonts w:eastAsia="Calibri"/>
          <w:szCs w:val="24"/>
          <w:lang w:eastAsia="lt-LT"/>
        </w:rPr>
        <w:t xml:space="preserve">(data) </w:t>
      </w:r>
    </w:p>
    <w:p w14:paraId="7286C466" w14:textId="77777777" w:rsidR="00E57951" w:rsidRDefault="00E57951">
      <w:pPr>
        <w:ind w:firstLine="720"/>
        <w:jc w:val="both"/>
        <w:rPr>
          <w:rFonts w:eastAsia="Calibri"/>
          <w:szCs w:val="24"/>
          <w:lang w:eastAsia="lt-LT"/>
        </w:rPr>
      </w:pPr>
    </w:p>
    <w:p w14:paraId="372964C2" w14:textId="368FF387" w:rsidR="00E57951" w:rsidRDefault="001547F1">
      <w:pPr>
        <w:spacing w:line="360" w:lineRule="auto"/>
        <w:ind w:firstLine="720"/>
        <w:jc w:val="both"/>
        <w:rPr>
          <w:rFonts w:eastAsia="Calibri"/>
          <w:szCs w:val="24"/>
          <w:lang w:eastAsia="lt-LT"/>
        </w:rPr>
      </w:pPr>
      <w:r>
        <w:rPr>
          <w:rFonts w:eastAsia="Calibri"/>
          <w:szCs w:val="24"/>
          <w:lang w:eastAsia="lt-LT"/>
        </w:rPr>
        <w:t xml:space="preserve">Aš, ___________________________________, būdamas (-a) Kauno </w:t>
      </w:r>
      <w:r w:rsidR="00CE0979">
        <w:rPr>
          <w:rFonts w:eastAsia="Calibri"/>
          <w:szCs w:val="24"/>
          <w:lang w:eastAsia="lt-LT"/>
        </w:rPr>
        <w:t>rajono</w:t>
      </w:r>
      <w:r>
        <w:rPr>
          <w:rFonts w:eastAsia="Calibri"/>
          <w:szCs w:val="24"/>
          <w:lang w:eastAsia="lt-LT"/>
        </w:rPr>
        <w:t xml:space="preserve"> savivaldybės smurto artimoje aplinkoje prevencijos komisijos (toliau – komisija) nariu (-e), pasižadu: </w:t>
      </w:r>
    </w:p>
    <w:p w14:paraId="4A0B28F0" w14:textId="77777777" w:rsidR="00E57951" w:rsidRDefault="001547F1">
      <w:pPr>
        <w:spacing w:line="360" w:lineRule="auto"/>
        <w:ind w:firstLine="720"/>
        <w:jc w:val="both"/>
        <w:rPr>
          <w:rFonts w:eastAsia="Calibri"/>
          <w:szCs w:val="24"/>
          <w:lang w:eastAsia="lt-LT"/>
        </w:rPr>
      </w:pPr>
      <w:r>
        <w:rPr>
          <w:rFonts w:eastAsia="Calibri"/>
          <w:szCs w:val="24"/>
          <w:lang w:eastAsia="lt-LT"/>
        </w:rPr>
        <w:t xml:space="preserve">1. Savo pareigas atlikti objektyviai, dalykiškai, be išankstinio nusistatymo, vadovaudamasis (-i) įstatymų viršenybės, skaidrumo, nešališkumo, teisėtumo, sąžiningumo principais. </w:t>
      </w:r>
    </w:p>
    <w:p w14:paraId="292E5D73" w14:textId="77777777" w:rsidR="00E57951" w:rsidRDefault="001547F1">
      <w:pPr>
        <w:spacing w:line="360" w:lineRule="auto"/>
        <w:ind w:firstLine="720"/>
        <w:jc w:val="both"/>
        <w:rPr>
          <w:rFonts w:eastAsia="Calibri"/>
          <w:szCs w:val="24"/>
          <w:lang w:eastAsia="lt-LT"/>
        </w:rPr>
      </w:pPr>
      <w:r>
        <w:rPr>
          <w:rFonts w:eastAsia="Calibri"/>
          <w:szCs w:val="24"/>
          <w:lang w:eastAsia="lt-LT"/>
        </w:rPr>
        <w:t xml:space="preserve">2. Informuoti komisiją apie esamą interesų konfliktą ir nusišalinti nuo dalyvavimo tolesnėje procedūroje, jei man dalyvaujant, rengiant, svarstant ar priimant komisijos sprendimus: </w:t>
      </w:r>
    </w:p>
    <w:p w14:paraId="72C3CB95" w14:textId="77777777" w:rsidR="00E57951" w:rsidRDefault="001547F1">
      <w:pPr>
        <w:spacing w:line="360" w:lineRule="auto"/>
        <w:ind w:firstLine="720"/>
        <w:jc w:val="both"/>
        <w:rPr>
          <w:rFonts w:eastAsia="Calibri"/>
          <w:szCs w:val="24"/>
          <w:lang w:eastAsia="lt-LT"/>
        </w:rPr>
      </w:pPr>
      <w:r>
        <w:rPr>
          <w:rFonts w:eastAsia="Calibri"/>
          <w:szCs w:val="24"/>
          <w:lang w:eastAsia="lt-LT"/>
        </w:rPr>
        <w:t xml:space="preserve">2.1. šiose procedūrose dalyvauja asmenys, iš kurių aš ar man artimi asmenys gauna pajamų ar kitokio pobūdžio naudos; </w:t>
      </w:r>
    </w:p>
    <w:p w14:paraId="5C6605EB" w14:textId="77777777" w:rsidR="00E57951" w:rsidRDefault="001547F1">
      <w:pPr>
        <w:spacing w:line="360" w:lineRule="auto"/>
        <w:ind w:firstLine="720"/>
        <w:jc w:val="both"/>
        <w:rPr>
          <w:rFonts w:eastAsia="Calibri"/>
          <w:szCs w:val="24"/>
          <w:lang w:eastAsia="lt-LT"/>
        </w:rPr>
      </w:pPr>
      <w:r>
        <w:rPr>
          <w:rFonts w:eastAsia="Calibri"/>
          <w:szCs w:val="24"/>
          <w:lang w:eastAsia="lt-LT"/>
        </w:rPr>
        <w:t xml:space="preserve">2.2. aš ar man artimi asmenys yra procedūrose dalyvaujančio juridinio asmens steigėjas (-a), akcininkas (-ė) ar dalininkas (-ė), darbuotojas (-a) ar valdymo organo narys (-ė); </w:t>
      </w:r>
    </w:p>
    <w:p w14:paraId="50FDECB3" w14:textId="77777777" w:rsidR="00E57951" w:rsidRDefault="001547F1">
      <w:pPr>
        <w:spacing w:line="360" w:lineRule="auto"/>
        <w:ind w:firstLine="720"/>
        <w:jc w:val="both"/>
        <w:rPr>
          <w:rFonts w:eastAsia="Calibri"/>
          <w:szCs w:val="24"/>
          <w:lang w:eastAsia="lt-LT"/>
        </w:rPr>
      </w:pPr>
      <w:r>
        <w:rPr>
          <w:rFonts w:eastAsia="Calibri"/>
          <w:szCs w:val="24"/>
          <w:lang w:eastAsia="lt-LT"/>
        </w:rPr>
        <w:t xml:space="preserve">2.3. dėl bet kokių kitų aplinkybių negaliu laikytis 1 punkte nustatytų principų. </w:t>
      </w:r>
    </w:p>
    <w:p w14:paraId="386E712F" w14:textId="77777777" w:rsidR="00E57951" w:rsidRDefault="001547F1">
      <w:pPr>
        <w:spacing w:line="360" w:lineRule="auto"/>
        <w:ind w:firstLine="720"/>
        <w:jc w:val="both"/>
        <w:rPr>
          <w:rFonts w:eastAsia="Calibri"/>
          <w:szCs w:val="24"/>
          <w:lang w:eastAsia="lt-LT"/>
        </w:rPr>
      </w:pPr>
      <w:r>
        <w:rPr>
          <w:rFonts w:eastAsia="Calibri"/>
          <w:szCs w:val="24"/>
          <w:lang w:eastAsia="lt-LT"/>
        </w:rPr>
        <w:t xml:space="preserve">3. Jei paaiškėtų, kad mano dalyvavimas rengiant, svarstant ar priimant komisijos sprendimus gali sukelti interesų konfliktą, nedelsdamas (-a) informuoti apie tai komisiją ir nusišalinti nuo sprendimo priėmimo procedūros. </w:t>
      </w:r>
    </w:p>
    <w:p w14:paraId="7FF8EFF6" w14:textId="77777777" w:rsidR="00E57951" w:rsidRDefault="001547F1">
      <w:pPr>
        <w:spacing w:line="360" w:lineRule="auto"/>
        <w:ind w:firstLine="720"/>
        <w:jc w:val="both"/>
        <w:rPr>
          <w:rFonts w:eastAsia="Calibri"/>
          <w:szCs w:val="24"/>
          <w:lang w:eastAsia="lt-LT"/>
        </w:rPr>
      </w:pPr>
      <w:r>
        <w:rPr>
          <w:rFonts w:eastAsia="Calibri"/>
          <w:szCs w:val="24"/>
          <w:lang w:eastAsia="lt-LT"/>
        </w:rPr>
        <w:t xml:space="preserve">Aš žinau, kad kilus šališkumo ar interesų konflikto grėsmei galiu būti nušalintas (-a) nuo dalyvavimo tolesnėje procedūroje. </w:t>
      </w:r>
    </w:p>
    <w:p w14:paraId="0C1AB30C" w14:textId="77777777" w:rsidR="00E57951" w:rsidRDefault="001547F1">
      <w:pPr>
        <w:spacing w:line="360" w:lineRule="auto"/>
        <w:ind w:firstLine="720"/>
        <w:jc w:val="both"/>
        <w:rPr>
          <w:szCs w:val="24"/>
          <w:lang w:eastAsia="lt-LT"/>
        </w:rPr>
      </w:pPr>
      <w:r>
        <w:rPr>
          <w:rFonts w:eastAsia="Calibri"/>
          <w:szCs w:val="24"/>
          <w:lang w:eastAsia="lt-LT"/>
        </w:rPr>
        <w:t xml:space="preserve">Man išaiškinta, kad man artimi asmenys yra sutuoktinis (-ė), sugyventinis (-ė), partneris (-ė), kai partnerystė įregistruota įstatymų nustatyta tvarka (toliau – partneris), taip pat jų ir mano tėvai (įtėviai), vaikai (įvaikiai), broliai (įbroliai), seserys (įseserės), seneliai, vaikaičiai ir jų sutuoktiniai, sugyventiniai ar partneriai. </w:t>
      </w:r>
    </w:p>
    <w:p w14:paraId="77537E71" w14:textId="77777777" w:rsidR="00E57951" w:rsidRDefault="00E57951">
      <w:pPr>
        <w:ind w:firstLine="720"/>
        <w:rPr>
          <w:szCs w:val="24"/>
          <w:lang w:eastAsia="lt-LT"/>
        </w:rPr>
      </w:pPr>
    </w:p>
    <w:p w14:paraId="59269FE6" w14:textId="77777777" w:rsidR="00E57951" w:rsidRDefault="00E57951">
      <w:pPr>
        <w:ind w:firstLine="720"/>
        <w:rPr>
          <w:szCs w:val="24"/>
          <w:lang w:eastAsia="lt-LT"/>
        </w:rPr>
      </w:pPr>
    </w:p>
    <w:p w14:paraId="39D1154B" w14:textId="77777777" w:rsidR="00E57951" w:rsidRDefault="001547F1">
      <w:pPr>
        <w:shd w:val="clear" w:color="auto" w:fill="FFFFFF"/>
        <w:tabs>
          <w:tab w:val="left" w:pos="2977"/>
          <w:tab w:val="left" w:pos="7088"/>
        </w:tabs>
        <w:rPr>
          <w:szCs w:val="24"/>
          <w:lang w:eastAsia="lt-LT"/>
        </w:rPr>
      </w:pPr>
      <w:r>
        <w:rPr>
          <w:szCs w:val="24"/>
          <w:lang w:eastAsia="lt-LT"/>
        </w:rPr>
        <w:t>Komisijos narys</w:t>
      </w:r>
      <w:r>
        <w:rPr>
          <w:szCs w:val="24"/>
          <w:lang w:eastAsia="lt-LT"/>
        </w:rPr>
        <w:tab/>
        <w:t xml:space="preserve"> ______________________ </w:t>
      </w:r>
      <w:r>
        <w:rPr>
          <w:szCs w:val="24"/>
          <w:lang w:eastAsia="lt-LT"/>
        </w:rPr>
        <w:tab/>
        <w:t>____________________</w:t>
      </w:r>
    </w:p>
    <w:p w14:paraId="252AB6D0" w14:textId="77777777" w:rsidR="00E57951" w:rsidRDefault="001547F1">
      <w:pPr>
        <w:shd w:val="clear" w:color="auto" w:fill="FFFFFF"/>
        <w:tabs>
          <w:tab w:val="left" w:pos="3686"/>
          <w:tab w:val="left" w:pos="7371"/>
        </w:tabs>
        <w:ind w:firstLine="3686"/>
        <w:rPr>
          <w:i/>
          <w:szCs w:val="24"/>
          <w:lang w:eastAsia="lt-LT"/>
        </w:rPr>
      </w:pPr>
      <w:r>
        <w:rPr>
          <w:szCs w:val="24"/>
          <w:lang w:eastAsia="lt-LT"/>
        </w:rPr>
        <w:t>(parašas)</w:t>
      </w:r>
      <w:r>
        <w:rPr>
          <w:i/>
          <w:szCs w:val="24"/>
          <w:lang w:eastAsia="lt-LT"/>
        </w:rPr>
        <w:t xml:space="preserve"> </w:t>
      </w:r>
      <w:r>
        <w:rPr>
          <w:i/>
          <w:szCs w:val="24"/>
          <w:lang w:eastAsia="lt-LT"/>
        </w:rPr>
        <w:tab/>
      </w:r>
      <w:r>
        <w:rPr>
          <w:szCs w:val="24"/>
          <w:lang w:eastAsia="lt-LT"/>
        </w:rPr>
        <w:t>(vardas ir pavardė)</w:t>
      </w:r>
      <w:r>
        <w:rPr>
          <w:i/>
          <w:szCs w:val="24"/>
          <w:lang w:eastAsia="lt-LT"/>
        </w:rPr>
        <w:t xml:space="preserve"> </w:t>
      </w:r>
    </w:p>
    <w:p w14:paraId="72B417DC" w14:textId="77777777" w:rsidR="00E57951" w:rsidRDefault="00E57951">
      <w:pPr>
        <w:shd w:val="clear" w:color="auto" w:fill="FFFFFF"/>
        <w:tabs>
          <w:tab w:val="left" w:pos="3686"/>
          <w:tab w:val="left" w:pos="7371"/>
        </w:tabs>
        <w:jc w:val="center"/>
        <w:rPr>
          <w:iCs/>
          <w:szCs w:val="24"/>
          <w:lang w:eastAsia="lt-LT"/>
        </w:rPr>
      </w:pPr>
    </w:p>
    <w:p w14:paraId="02044C03" w14:textId="77777777" w:rsidR="00E57951" w:rsidRDefault="00E57951">
      <w:pPr>
        <w:shd w:val="clear" w:color="auto" w:fill="FFFFFF"/>
        <w:tabs>
          <w:tab w:val="left" w:pos="3686"/>
          <w:tab w:val="left" w:pos="7371"/>
        </w:tabs>
        <w:jc w:val="center"/>
        <w:rPr>
          <w:iCs/>
          <w:szCs w:val="24"/>
          <w:lang w:eastAsia="lt-LT"/>
        </w:rPr>
      </w:pPr>
    </w:p>
    <w:p w14:paraId="79E4B094" w14:textId="77777777" w:rsidR="00E57951" w:rsidRDefault="001547F1">
      <w:pPr>
        <w:shd w:val="clear" w:color="auto" w:fill="FFFFFF"/>
        <w:tabs>
          <w:tab w:val="left" w:pos="3686"/>
          <w:tab w:val="left" w:pos="7371"/>
        </w:tabs>
        <w:jc w:val="center"/>
        <w:rPr>
          <w:iCs/>
          <w:szCs w:val="24"/>
          <w:lang w:eastAsia="lt-LT"/>
        </w:rPr>
      </w:pPr>
      <w:r>
        <w:rPr>
          <w:iCs/>
          <w:szCs w:val="24"/>
          <w:lang w:eastAsia="lt-LT"/>
        </w:rPr>
        <w:t xml:space="preserve">______________ </w:t>
      </w:r>
    </w:p>
    <w:p w14:paraId="55572563" w14:textId="77777777" w:rsidR="00E57951" w:rsidRDefault="00E57951">
      <w:pPr>
        <w:keepNext/>
      </w:pPr>
    </w:p>
    <w:p w14:paraId="0B422F0B" w14:textId="77777777" w:rsidR="00E57951" w:rsidRDefault="00E57951">
      <w:pPr>
        <w:keepNext/>
        <w:rPr>
          <w:lang w:bidi="he-IL"/>
        </w:rPr>
      </w:pPr>
    </w:p>
    <w:sectPr w:rsidR="00E57951" w:rsidSect="00330E76">
      <w:pgSz w:w="11907" w:h="16840" w:code="9"/>
      <w:pgMar w:top="1134" w:right="567"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063C" w14:textId="77777777" w:rsidR="00330E76" w:rsidRDefault="00330E76">
      <w:pPr>
        <w:rPr>
          <w:lang w:bidi="he-IL"/>
        </w:rPr>
      </w:pPr>
      <w:r>
        <w:rPr>
          <w:lang w:bidi="he-IL"/>
        </w:rPr>
        <w:separator/>
      </w:r>
    </w:p>
  </w:endnote>
  <w:endnote w:type="continuationSeparator" w:id="0">
    <w:p w14:paraId="066BB7E4" w14:textId="77777777" w:rsidR="00330E76" w:rsidRDefault="00330E76">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AD87" w14:textId="77777777" w:rsidR="00E57951" w:rsidRDefault="00E5795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E57951" w14:paraId="70E18AA2" w14:textId="77777777">
      <w:trPr>
        <w:trHeight w:hRule="exact" w:val="794"/>
      </w:trPr>
      <w:tc>
        <w:tcPr>
          <w:tcW w:w="5184" w:type="dxa"/>
        </w:tcPr>
        <w:p w14:paraId="0DE4473A" w14:textId="77777777" w:rsidR="00E57951" w:rsidRDefault="00E57951">
          <w:pPr>
            <w:tabs>
              <w:tab w:val="center" w:pos="4153"/>
              <w:tab w:val="right" w:pos="8306"/>
            </w:tabs>
            <w:rPr>
              <w:lang w:bidi="he-IL"/>
            </w:rPr>
          </w:pPr>
        </w:p>
      </w:tc>
      <w:tc>
        <w:tcPr>
          <w:tcW w:w="2592" w:type="dxa"/>
        </w:tcPr>
        <w:p w14:paraId="098D2403" w14:textId="77777777" w:rsidR="00E57951" w:rsidRDefault="00E57951">
          <w:pPr>
            <w:tabs>
              <w:tab w:val="center" w:pos="4153"/>
              <w:tab w:val="right" w:pos="8306"/>
            </w:tabs>
            <w:rPr>
              <w:lang w:bidi="he-IL"/>
            </w:rPr>
          </w:pPr>
        </w:p>
      </w:tc>
      <w:tc>
        <w:tcPr>
          <w:tcW w:w="2592" w:type="dxa"/>
        </w:tcPr>
        <w:p w14:paraId="06AB3374" w14:textId="77777777" w:rsidR="00E57951" w:rsidRDefault="00E57951">
          <w:pPr>
            <w:tabs>
              <w:tab w:val="left" w:pos="304"/>
              <w:tab w:val="left" w:pos="2005"/>
              <w:tab w:val="center" w:pos="4153"/>
              <w:tab w:val="right" w:pos="8306"/>
            </w:tabs>
            <w:jc w:val="center"/>
            <w:rPr>
              <w:lang w:bidi="he-IL"/>
            </w:rPr>
          </w:pPr>
        </w:p>
      </w:tc>
    </w:tr>
  </w:tbl>
  <w:p w14:paraId="17904A1C" w14:textId="77777777" w:rsidR="00E57951" w:rsidRDefault="00E57951">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E223" w14:textId="77777777" w:rsidR="00E57951" w:rsidRDefault="00E5795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7B38" w14:textId="77777777" w:rsidR="00330E76" w:rsidRDefault="00330E76">
      <w:pPr>
        <w:tabs>
          <w:tab w:val="center" w:pos="4153"/>
          <w:tab w:val="right" w:pos="8306"/>
        </w:tabs>
        <w:spacing w:before="240"/>
        <w:rPr>
          <w:lang w:bidi="he-IL"/>
        </w:rPr>
      </w:pPr>
    </w:p>
  </w:footnote>
  <w:footnote w:type="continuationSeparator" w:id="0">
    <w:p w14:paraId="452C180F" w14:textId="77777777" w:rsidR="00330E76" w:rsidRDefault="00330E76">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72BA" w14:textId="77777777" w:rsidR="00E57951" w:rsidRDefault="00E5795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60114"/>
      <w:docPartObj>
        <w:docPartGallery w:val="Page Numbers (Top of Page)"/>
        <w:docPartUnique/>
      </w:docPartObj>
    </w:sdtPr>
    <w:sdtContent>
      <w:p w14:paraId="50B05FA9" w14:textId="77777777" w:rsidR="001547F1" w:rsidRDefault="001547F1">
        <w:pPr>
          <w:pStyle w:val="Antrats"/>
          <w:jc w:val="center"/>
        </w:pPr>
        <w:r>
          <w:fldChar w:fldCharType="begin"/>
        </w:r>
        <w:r>
          <w:instrText>PAGE   \* MERGEFORMAT</w:instrText>
        </w:r>
        <w:r>
          <w:fldChar w:fldCharType="separate"/>
        </w:r>
        <w:r>
          <w:rPr>
            <w:noProof/>
          </w:rPr>
          <w:t>6</w:t>
        </w:r>
        <w:r>
          <w:fldChar w:fldCharType="end"/>
        </w:r>
      </w:p>
    </w:sdtContent>
  </w:sdt>
  <w:p w14:paraId="1952AB11" w14:textId="77777777" w:rsidR="00E57951" w:rsidRDefault="00E57951">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6EA3" w14:textId="77777777" w:rsidR="00AA28B5" w:rsidRDefault="00AA28B5" w:rsidP="00AA28B5">
    <w:pPr>
      <w:jc w:val="center"/>
    </w:pPr>
  </w:p>
  <w:p w14:paraId="6F0B9869" w14:textId="77777777" w:rsidR="00AA28B5" w:rsidRDefault="00AA28B5" w:rsidP="00AA28B5">
    <w:pPr>
      <w:jc w:val="center"/>
    </w:pPr>
  </w:p>
  <w:p w14:paraId="33A549C4" w14:textId="77777777" w:rsidR="00E57951" w:rsidRDefault="00E5795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FB51DF"/>
    <w:rsid w:val="000731EA"/>
    <w:rsid w:val="00073CD2"/>
    <w:rsid w:val="00074135"/>
    <w:rsid w:val="001052A3"/>
    <w:rsid w:val="001547F1"/>
    <w:rsid w:val="0016060A"/>
    <w:rsid w:val="00193AD0"/>
    <w:rsid w:val="00200F2C"/>
    <w:rsid w:val="002A2E7D"/>
    <w:rsid w:val="002B1B3D"/>
    <w:rsid w:val="002D584C"/>
    <w:rsid w:val="00330E76"/>
    <w:rsid w:val="003506AD"/>
    <w:rsid w:val="003A5054"/>
    <w:rsid w:val="003C0729"/>
    <w:rsid w:val="003E2A7D"/>
    <w:rsid w:val="00414E18"/>
    <w:rsid w:val="004813DE"/>
    <w:rsid w:val="004D0D76"/>
    <w:rsid w:val="004D72DE"/>
    <w:rsid w:val="005308A2"/>
    <w:rsid w:val="005552E4"/>
    <w:rsid w:val="005A1DA1"/>
    <w:rsid w:val="005A78EF"/>
    <w:rsid w:val="005C0DFF"/>
    <w:rsid w:val="005C1268"/>
    <w:rsid w:val="005E6C09"/>
    <w:rsid w:val="00605B79"/>
    <w:rsid w:val="00662364"/>
    <w:rsid w:val="00663691"/>
    <w:rsid w:val="006907DA"/>
    <w:rsid w:val="006B0DDA"/>
    <w:rsid w:val="007260C7"/>
    <w:rsid w:val="00750505"/>
    <w:rsid w:val="00784F7D"/>
    <w:rsid w:val="008056AE"/>
    <w:rsid w:val="008071DE"/>
    <w:rsid w:val="008D12E7"/>
    <w:rsid w:val="00964177"/>
    <w:rsid w:val="00981E70"/>
    <w:rsid w:val="00A02A6F"/>
    <w:rsid w:val="00AA28B5"/>
    <w:rsid w:val="00AA592C"/>
    <w:rsid w:val="00B56036"/>
    <w:rsid w:val="00B778E7"/>
    <w:rsid w:val="00BE3647"/>
    <w:rsid w:val="00BE6C42"/>
    <w:rsid w:val="00C33FDB"/>
    <w:rsid w:val="00C65CA4"/>
    <w:rsid w:val="00C74B52"/>
    <w:rsid w:val="00C854DC"/>
    <w:rsid w:val="00CA0CC9"/>
    <w:rsid w:val="00CE0979"/>
    <w:rsid w:val="00CF25F5"/>
    <w:rsid w:val="00DE41C6"/>
    <w:rsid w:val="00E347A2"/>
    <w:rsid w:val="00E4737B"/>
    <w:rsid w:val="00E57951"/>
    <w:rsid w:val="00E95F32"/>
    <w:rsid w:val="00EA67BB"/>
    <w:rsid w:val="00EC0668"/>
    <w:rsid w:val="00F43E1A"/>
    <w:rsid w:val="00FB51DF"/>
    <w:rsid w:val="00FF27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50551"/>
  <w15:chartTrackingRefBased/>
  <w15:docId w15:val="{F9AA397D-A18C-4D4D-B2EA-2F072653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547F1"/>
    <w:rPr>
      <w:color w:val="808080"/>
    </w:rPr>
  </w:style>
  <w:style w:type="paragraph" w:styleId="Antrats">
    <w:name w:val="header"/>
    <w:basedOn w:val="prastasis"/>
    <w:link w:val="AntratsDiagrama"/>
    <w:uiPriority w:val="99"/>
    <w:unhideWhenUsed/>
    <w:rsid w:val="001547F1"/>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547F1"/>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561">
      <w:bodyDiv w:val="1"/>
      <w:marLeft w:val="0"/>
      <w:marRight w:val="0"/>
      <w:marTop w:val="0"/>
      <w:marBottom w:val="0"/>
      <w:divBdr>
        <w:top w:val="none" w:sz="0" w:space="0" w:color="auto"/>
        <w:left w:val="none" w:sz="0" w:space="0" w:color="auto"/>
        <w:bottom w:val="none" w:sz="0" w:space="0" w:color="auto"/>
        <w:right w:val="none" w:sz="0" w:space="0" w:color="auto"/>
      </w:divBdr>
    </w:div>
    <w:div w:id="147021371">
      <w:bodyDiv w:val="1"/>
      <w:marLeft w:val="0"/>
      <w:marRight w:val="0"/>
      <w:marTop w:val="0"/>
      <w:marBottom w:val="0"/>
      <w:divBdr>
        <w:top w:val="none" w:sz="0" w:space="0" w:color="auto"/>
        <w:left w:val="none" w:sz="0" w:space="0" w:color="auto"/>
        <w:bottom w:val="none" w:sz="0" w:space="0" w:color="auto"/>
        <w:right w:val="none" w:sz="0" w:space="0" w:color="auto"/>
      </w:divBdr>
    </w:div>
    <w:div w:id="221017285">
      <w:bodyDiv w:val="1"/>
      <w:marLeft w:val="0"/>
      <w:marRight w:val="0"/>
      <w:marTop w:val="0"/>
      <w:marBottom w:val="0"/>
      <w:divBdr>
        <w:top w:val="none" w:sz="0" w:space="0" w:color="auto"/>
        <w:left w:val="none" w:sz="0" w:space="0" w:color="auto"/>
        <w:bottom w:val="none" w:sz="0" w:space="0" w:color="auto"/>
        <w:right w:val="none" w:sz="0" w:space="0" w:color="auto"/>
      </w:divBdr>
    </w:div>
    <w:div w:id="15716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0A46-F4B9-47D5-8827-948D0628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10</Pages>
  <Words>15768</Words>
  <Characters>8989</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 POTVARKIS Nr.</vt:lpstr>
      <vt:lpstr>KAUNO MIESTO SAVIVALDYBĖS ADMINISTRATORIUS   ......   DOKUMENTO RŪŠIES PAVADINIMAS   Nr. .........................</vt:lpstr>
    </vt:vector>
  </TitlesOfParts>
  <Manager>Administracijos direktorius Vardas Pavardė</Manager>
  <Company>KAUNO MIESTO SAVIVALDYBĖ</Company>
  <LinksUpToDate>false</LinksUpToDate>
  <CharactersWithSpaces>24708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 POTVARKIS Nr.</dc:title>
  <dc:subject>DOKUMENTO ANTRAŠTĖ</dc:subject>
  <dc:creator>Windows User</dc:creator>
  <cp:lastModifiedBy>Liana Daukantė</cp:lastModifiedBy>
  <cp:revision>21</cp:revision>
  <cp:lastPrinted>2023-07-19T11:40:00Z</cp:lastPrinted>
  <dcterms:created xsi:type="dcterms:W3CDTF">2023-07-14T08:56:00Z</dcterms:created>
  <dcterms:modified xsi:type="dcterms:W3CDTF">2024-01-10T13:17:00Z</dcterms:modified>
</cp:coreProperties>
</file>