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A076" w14:textId="6AB4420A" w:rsidR="00647FD1" w:rsidRPr="00FB5EC1" w:rsidRDefault="00647FD1" w:rsidP="00647FD1">
      <w:pPr>
        <w:pStyle w:val="Antrat3"/>
        <w:rPr>
          <w:b/>
          <w:szCs w:val="24"/>
          <w:lang w:val="lt-LT"/>
        </w:rPr>
      </w:pPr>
      <w:r>
        <w:rPr>
          <w:b/>
          <w:szCs w:val="24"/>
          <w:lang w:val="lt-LT"/>
        </w:rPr>
        <w:t>SPECIALIEJI REIKALAVIMAI</w:t>
      </w:r>
    </w:p>
    <w:p w14:paraId="1A42CB53" w14:textId="77777777" w:rsidR="00647FD1" w:rsidRPr="00FB5EC1" w:rsidRDefault="00647FD1" w:rsidP="00647FD1"/>
    <w:p w14:paraId="0F7EFDC1" w14:textId="77777777" w:rsidR="00647FD1" w:rsidRPr="00FB5EC1" w:rsidRDefault="00647FD1" w:rsidP="00647FD1">
      <w:pPr>
        <w:pStyle w:val="Sraopastraipa"/>
        <w:numPr>
          <w:ilvl w:val="0"/>
          <w:numId w:val="1"/>
        </w:numPr>
        <w:tabs>
          <w:tab w:val="left" w:pos="1134"/>
        </w:tabs>
        <w:ind w:left="0" w:firstLine="851"/>
        <w:jc w:val="both"/>
        <w:rPr>
          <w:sz w:val="24"/>
          <w:szCs w:val="24"/>
          <w:lang w:val="lt-LT"/>
        </w:rPr>
      </w:pPr>
      <w:r w:rsidRPr="00FB5EC1">
        <w:rPr>
          <w:sz w:val="24"/>
          <w:szCs w:val="24"/>
          <w:lang w:val="lt-LT"/>
        </w:rPr>
        <w:t>Darbuotojas, einantis šias pareigas, turi atitikti šiuos specialius reikalavimus:</w:t>
      </w:r>
    </w:p>
    <w:p w14:paraId="15D99D59" w14:textId="77777777" w:rsidR="00647FD1" w:rsidRPr="00423976" w:rsidRDefault="00647FD1" w:rsidP="00647FD1">
      <w:pPr>
        <w:pStyle w:val="Sraopastraipa"/>
        <w:numPr>
          <w:ilvl w:val="1"/>
          <w:numId w:val="1"/>
        </w:numPr>
        <w:ind w:left="0" w:firstLine="851"/>
        <w:jc w:val="both"/>
        <w:rPr>
          <w:sz w:val="24"/>
          <w:szCs w:val="24"/>
          <w:lang w:val="lt-LT"/>
        </w:rPr>
      </w:pPr>
      <w:r>
        <w:rPr>
          <w:sz w:val="24"/>
          <w:szCs w:val="24"/>
          <w:lang w:val="lt-LT"/>
        </w:rPr>
        <w:t xml:space="preserve">turėti </w:t>
      </w:r>
      <w:r w:rsidRPr="003E1323">
        <w:rPr>
          <w:sz w:val="24"/>
          <w:szCs w:val="24"/>
          <w:lang w:val="lt-LT"/>
        </w:rPr>
        <w:t>aukšt</w:t>
      </w:r>
      <w:r>
        <w:rPr>
          <w:sz w:val="24"/>
          <w:szCs w:val="24"/>
          <w:lang w:val="lt-LT"/>
        </w:rPr>
        <w:t>ąjį</w:t>
      </w:r>
      <w:r w:rsidRPr="003E1323">
        <w:rPr>
          <w:sz w:val="24"/>
          <w:szCs w:val="24"/>
          <w:lang w:val="lt-LT"/>
        </w:rPr>
        <w:t xml:space="preserve"> universitetin</w:t>
      </w:r>
      <w:r>
        <w:rPr>
          <w:sz w:val="24"/>
          <w:szCs w:val="24"/>
          <w:lang w:val="lt-LT"/>
        </w:rPr>
        <w:t>į t</w:t>
      </w:r>
      <w:r w:rsidRPr="004E7953">
        <w:rPr>
          <w:sz w:val="24"/>
          <w:szCs w:val="24"/>
          <w:lang w:val="lt-LT"/>
        </w:rPr>
        <w:t>echnologijos mokslų studijų krypties</w:t>
      </w:r>
      <w:r w:rsidRPr="003E1323">
        <w:rPr>
          <w:sz w:val="24"/>
          <w:szCs w:val="24"/>
          <w:lang w:val="lt-LT"/>
        </w:rPr>
        <w:t xml:space="preserve"> išsilavinim</w:t>
      </w:r>
      <w:r>
        <w:rPr>
          <w:sz w:val="24"/>
          <w:szCs w:val="24"/>
          <w:lang w:val="lt-LT"/>
        </w:rPr>
        <w:t>ą</w:t>
      </w:r>
      <w:r w:rsidRPr="003E1323">
        <w:rPr>
          <w:sz w:val="24"/>
          <w:szCs w:val="24"/>
          <w:lang w:val="lt-LT"/>
        </w:rPr>
        <w:t xml:space="preserve"> su bakalauro kvalifikaciniu laipsniu ar jam prilygintu išsilavinimu arba aukšt</w:t>
      </w:r>
      <w:r>
        <w:rPr>
          <w:sz w:val="24"/>
          <w:szCs w:val="24"/>
          <w:lang w:val="lt-LT"/>
        </w:rPr>
        <w:t>ąjį</w:t>
      </w:r>
      <w:r w:rsidRPr="003E1323">
        <w:rPr>
          <w:sz w:val="24"/>
          <w:szCs w:val="24"/>
          <w:lang w:val="lt-LT"/>
        </w:rPr>
        <w:t xml:space="preserve"> kolegin</w:t>
      </w:r>
      <w:r>
        <w:rPr>
          <w:sz w:val="24"/>
          <w:szCs w:val="24"/>
          <w:lang w:val="lt-LT"/>
        </w:rPr>
        <w:t>į</w:t>
      </w:r>
      <w:r w:rsidRPr="003E1323">
        <w:rPr>
          <w:sz w:val="24"/>
          <w:szCs w:val="24"/>
          <w:lang w:val="lt-LT"/>
        </w:rPr>
        <w:t xml:space="preserve"> </w:t>
      </w:r>
      <w:r>
        <w:rPr>
          <w:sz w:val="24"/>
          <w:szCs w:val="24"/>
          <w:lang w:val="lt-LT"/>
        </w:rPr>
        <w:t>t</w:t>
      </w:r>
      <w:r w:rsidRPr="004E7953">
        <w:rPr>
          <w:sz w:val="24"/>
          <w:szCs w:val="24"/>
          <w:lang w:val="lt-LT"/>
        </w:rPr>
        <w:t>echnologijos mokslų studijų krypties</w:t>
      </w:r>
      <w:r>
        <w:rPr>
          <w:sz w:val="24"/>
          <w:szCs w:val="24"/>
          <w:lang w:val="lt-LT"/>
        </w:rPr>
        <w:t xml:space="preserve"> </w:t>
      </w:r>
      <w:r w:rsidRPr="003E1323">
        <w:rPr>
          <w:sz w:val="24"/>
          <w:szCs w:val="24"/>
          <w:lang w:val="lt-LT"/>
        </w:rPr>
        <w:t>išsilavinim</w:t>
      </w:r>
      <w:r>
        <w:rPr>
          <w:sz w:val="24"/>
          <w:szCs w:val="24"/>
          <w:lang w:val="lt-LT"/>
        </w:rPr>
        <w:t>ą</w:t>
      </w:r>
      <w:r w:rsidRPr="003E1323">
        <w:rPr>
          <w:sz w:val="24"/>
          <w:szCs w:val="24"/>
          <w:lang w:val="lt-LT"/>
        </w:rPr>
        <w:t xml:space="preserve"> su profesinio bakalauro kvalifikaciniu laipsniu </w:t>
      </w:r>
      <w:r w:rsidRPr="00423976">
        <w:rPr>
          <w:sz w:val="24"/>
          <w:szCs w:val="24"/>
          <w:lang w:val="lt-LT"/>
        </w:rPr>
        <w:t>arba jam prilygintu išsilavinimu</w:t>
      </w:r>
      <w:r>
        <w:rPr>
          <w:sz w:val="24"/>
          <w:szCs w:val="24"/>
          <w:lang w:val="lt-LT"/>
        </w:rPr>
        <w:t>;</w:t>
      </w:r>
    </w:p>
    <w:p w14:paraId="587616B4" w14:textId="77777777" w:rsidR="00647FD1" w:rsidRPr="00FB5EC1" w:rsidRDefault="00647FD1" w:rsidP="00647FD1">
      <w:pPr>
        <w:pStyle w:val="Sraopastraipa"/>
        <w:numPr>
          <w:ilvl w:val="1"/>
          <w:numId w:val="1"/>
        </w:numPr>
        <w:ind w:left="0" w:firstLine="851"/>
        <w:jc w:val="both"/>
        <w:rPr>
          <w:sz w:val="24"/>
          <w:szCs w:val="24"/>
          <w:lang w:val="lt-LT"/>
        </w:rPr>
      </w:pPr>
      <w:r>
        <w:rPr>
          <w:sz w:val="24"/>
          <w:szCs w:val="24"/>
          <w:lang w:val="lt-LT"/>
        </w:rPr>
        <w:t>būti susipažinusiam ir gebėti taikyti Lietuvos Respublikos Civilinį kodeksą, Viešojo administravimo, Statybos įstatymus, statybos techninius reglamentus ir kitus teisės aktus, reikalingus pareigybės aprašyme nustatytoms funkcijoms vykdyti</w:t>
      </w:r>
      <w:r w:rsidRPr="00FB5EC1">
        <w:rPr>
          <w:sz w:val="24"/>
          <w:szCs w:val="24"/>
          <w:lang w:val="lt-LT"/>
        </w:rPr>
        <w:t>;</w:t>
      </w:r>
    </w:p>
    <w:p w14:paraId="4551DA25" w14:textId="77777777" w:rsidR="00647FD1" w:rsidRPr="00FB5EC1" w:rsidRDefault="00647FD1" w:rsidP="00647FD1">
      <w:pPr>
        <w:pStyle w:val="Sraopastraipa"/>
        <w:numPr>
          <w:ilvl w:val="1"/>
          <w:numId w:val="1"/>
        </w:numPr>
        <w:ind w:left="0" w:firstLine="851"/>
        <w:jc w:val="both"/>
        <w:rPr>
          <w:sz w:val="24"/>
          <w:szCs w:val="24"/>
          <w:lang w:val="lt-LT"/>
        </w:rPr>
      </w:pPr>
      <w:r w:rsidRPr="00FB5EC1">
        <w:rPr>
          <w:sz w:val="24"/>
          <w:szCs w:val="24"/>
          <w:lang w:val="lt-LT"/>
        </w:rPr>
        <w:t>mokėti sklandžiai dėstyti mintis raštu ir žodžiu, išmanyti raštvedybos taisykles;</w:t>
      </w:r>
    </w:p>
    <w:p w14:paraId="702AA6B7" w14:textId="77777777" w:rsidR="00647FD1" w:rsidRPr="00FB5EC1" w:rsidRDefault="00647FD1" w:rsidP="00647FD1">
      <w:pPr>
        <w:pStyle w:val="Sraopastraipa"/>
        <w:numPr>
          <w:ilvl w:val="1"/>
          <w:numId w:val="1"/>
        </w:numPr>
        <w:ind w:left="0" w:firstLine="851"/>
        <w:jc w:val="both"/>
        <w:rPr>
          <w:sz w:val="24"/>
          <w:szCs w:val="24"/>
          <w:lang w:val="lt-LT"/>
        </w:rPr>
      </w:pPr>
      <w:r w:rsidRPr="00FB5EC1">
        <w:rPr>
          <w:sz w:val="24"/>
          <w:szCs w:val="24"/>
          <w:lang w:val="lt-LT"/>
        </w:rPr>
        <w:t>mokėti dirbti kompiuteriu „Microsoft Office“ programų paketu;</w:t>
      </w:r>
    </w:p>
    <w:p w14:paraId="2F4A9C30" w14:textId="77777777" w:rsidR="00647FD1" w:rsidRPr="00FB5EC1" w:rsidRDefault="00647FD1" w:rsidP="00647FD1">
      <w:pPr>
        <w:pStyle w:val="Sraopastraipa"/>
        <w:numPr>
          <w:ilvl w:val="1"/>
          <w:numId w:val="1"/>
        </w:numPr>
        <w:ind w:left="0" w:firstLine="851"/>
        <w:jc w:val="both"/>
        <w:rPr>
          <w:sz w:val="24"/>
          <w:szCs w:val="24"/>
          <w:lang w:val="lt-LT"/>
        </w:rPr>
      </w:pPr>
      <w:r w:rsidRPr="00FB5EC1">
        <w:rPr>
          <w:sz w:val="24"/>
          <w:szCs w:val="24"/>
          <w:lang w:val="lt-LT"/>
        </w:rPr>
        <w:t>turėti vairuotojo pažymėjimą (B kategorija).</w:t>
      </w:r>
    </w:p>
    <w:p w14:paraId="5C56B1E1" w14:textId="77777777" w:rsidR="00647FD1" w:rsidRPr="005E2DBA" w:rsidRDefault="00647FD1" w:rsidP="00647FD1">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eastAsia="Times New Roman" w:hAnsi="Times New Roman"/>
          <w:b/>
          <w:bCs/>
          <w:sz w:val="24"/>
          <w:szCs w:val="24"/>
          <w:lang w:val="lt-LT" w:eastAsia="lt-LT"/>
        </w:rPr>
      </w:pPr>
    </w:p>
    <w:p w14:paraId="7865167D" w14:textId="20566C6D" w:rsidR="00647FD1" w:rsidRPr="005E2DBA" w:rsidRDefault="00647FD1" w:rsidP="00647FD1">
      <w:pPr>
        <w:pStyle w:val="Antrat3"/>
        <w:rPr>
          <w:b/>
          <w:bCs/>
          <w:szCs w:val="24"/>
          <w:lang w:val="lt-LT" w:eastAsia="lt-LT"/>
        </w:rPr>
      </w:pPr>
      <w:r w:rsidRPr="005E2DBA">
        <w:rPr>
          <w:b/>
          <w:bCs/>
          <w:szCs w:val="24"/>
          <w:lang w:val="lt-LT" w:eastAsia="lt-LT"/>
        </w:rPr>
        <w:t>FUNKCIJOS</w:t>
      </w:r>
    </w:p>
    <w:p w14:paraId="591CB963" w14:textId="77777777" w:rsidR="00647FD1" w:rsidRPr="005E2DBA" w:rsidRDefault="00647FD1" w:rsidP="00647FD1">
      <w:pPr>
        <w:rPr>
          <w:b/>
          <w:bCs/>
          <w:lang w:eastAsia="lt-LT"/>
        </w:rPr>
      </w:pPr>
    </w:p>
    <w:p w14:paraId="44BAF479" w14:textId="7067EB4C" w:rsidR="00647FD1" w:rsidRPr="00647FD1" w:rsidRDefault="00647FD1" w:rsidP="00647FD1">
      <w:pPr>
        <w:ind w:firstLine="851"/>
        <w:jc w:val="both"/>
      </w:pPr>
      <w:r>
        <w:t>1. P</w:t>
      </w:r>
      <w:r w:rsidRPr="00647FD1">
        <w:t>agal Administracijos direktoriaus pasirašytas sutartis organizuoja savivaldybei nuosavybės teise priklausančių statinių statybą, remontą, rekonstrukciją vandentvarkos sityje, pagal kompetenciją koordinuoja statybos darbų dalyvių darbą ir bendradarbiavimą, organizuoja pasitarimus, kontroliuoja sutartinius įsipareigojimus</w:t>
      </w:r>
      <w:r>
        <w:t>.</w:t>
      </w:r>
    </w:p>
    <w:p w14:paraId="5341930F" w14:textId="7AD7690D" w:rsidR="00647FD1" w:rsidRPr="00647FD1" w:rsidRDefault="00647FD1" w:rsidP="00647FD1">
      <w:pPr>
        <w:ind w:firstLine="851"/>
        <w:jc w:val="both"/>
      </w:pPr>
      <w:r>
        <w:t>2. D</w:t>
      </w:r>
      <w:r w:rsidRPr="00647FD1">
        <w:t>alyvauja vandens tiekimo ir nuotekų tvarkymo infrastruktūros plėtros Kauno rajone projektų valdyme ir įgyvendinime</w:t>
      </w:r>
      <w:r>
        <w:t>.</w:t>
      </w:r>
    </w:p>
    <w:p w14:paraId="15B37CC5" w14:textId="3105DAFF" w:rsidR="00647FD1" w:rsidRPr="00647FD1" w:rsidRDefault="00647FD1" w:rsidP="00647FD1">
      <w:pPr>
        <w:ind w:firstLine="851"/>
        <w:jc w:val="both"/>
      </w:pPr>
      <w:r>
        <w:t>3. I</w:t>
      </w:r>
      <w:r w:rsidRPr="00647FD1">
        <w:t>nicijuoja projektavimo, statybos ar remonto darbų viešuosius pirkimus, rengia technines specifikacijas, sąmatas</w:t>
      </w:r>
      <w:r>
        <w:t>.</w:t>
      </w:r>
    </w:p>
    <w:p w14:paraId="21C64EA3" w14:textId="07A718F1" w:rsidR="00647FD1" w:rsidRPr="00647FD1" w:rsidRDefault="00647FD1" w:rsidP="00647FD1">
      <w:pPr>
        <w:ind w:firstLine="851"/>
        <w:jc w:val="both"/>
      </w:pPr>
      <w:r>
        <w:t>4. N</w:t>
      </w:r>
      <w:r w:rsidRPr="00647FD1">
        <w:t>ustatyta tvarka užsako pastatyto statinio ar nutiestų inžinerinių tinklų ir komunikacijų geodezines nuotraukas ir kitus dokumentus, įstatymų nustatyta tvarka organizuoja baigto statyti ar suremontuoto statinio pripažinimo tinkamu naudoti procedūras</w:t>
      </w:r>
      <w:r>
        <w:t>.</w:t>
      </w:r>
    </w:p>
    <w:p w14:paraId="4FC3781D" w14:textId="01BFDC17" w:rsidR="00647FD1" w:rsidRPr="00647FD1" w:rsidRDefault="00647FD1" w:rsidP="00647FD1">
      <w:pPr>
        <w:ind w:firstLine="851"/>
        <w:jc w:val="both"/>
      </w:pPr>
      <w:r>
        <w:t>5. D</w:t>
      </w:r>
      <w:r w:rsidRPr="00647FD1">
        <w:t>alyvauja, priimant eksploatuoti, baigtus statyti, remontuoti objektus</w:t>
      </w:r>
      <w:r>
        <w:t>.</w:t>
      </w:r>
    </w:p>
    <w:p w14:paraId="18E3D385" w14:textId="5F6FC825" w:rsidR="00647FD1" w:rsidRPr="00647FD1" w:rsidRDefault="00647FD1" w:rsidP="00647FD1">
      <w:pPr>
        <w:ind w:firstLine="851"/>
        <w:jc w:val="both"/>
      </w:pPr>
      <w:r>
        <w:t>6. S</w:t>
      </w:r>
      <w:r w:rsidRPr="00647FD1">
        <w:t>istemina ir apdoroja informaciją, reikalingą įgyvendinant Kompensacijų būstų savininkams (fiziniams asmenims) už prisijungimą prie geriamojo vandens tiekimo ir (arba) nuotekų tvarkymo infrastruktūros, kurią eksploatuoja geriamojo vandens tiekėjas ir nuotekų tvarkytojas, skyrimo programą</w:t>
      </w:r>
      <w:r>
        <w:t>.</w:t>
      </w:r>
    </w:p>
    <w:p w14:paraId="773646C4" w14:textId="0947496C" w:rsidR="00647FD1" w:rsidRPr="00647FD1" w:rsidRDefault="00647FD1" w:rsidP="00647FD1">
      <w:pPr>
        <w:ind w:firstLine="851"/>
        <w:jc w:val="both"/>
      </w:pPr>
      <w:r>
        <w:t>7. R</w:t>
      </w:r>
      <w:r w:rsidRPr="00647FD1">
        <w:t>enka dokumentus ir informaciją rengiamiems rajono Tarybos sprendimų, Mero potvarkių, Administracijos direktoriaus įsakymu projektams Skyriaus veiklos klausimais</w:t>
      </w:r>
      <w:r>
        <w:t>.</w:t>
      </w:r>
    </w:p>
    <w:p w14:paraId="7845C8E8" w14:textId="2C5B3C63" w:rsidR="00647FD1" w:rsidRPr="00647FD1" w:rsidRDefault="00647FD1" w:rsidP="00647FD1">
      <w:pPr>
        <w:ind w:firstLine="851"/>
        <w:jc w:val="both"/>
      </w:pPr>
      <w:r>
        <w:t xml:space="preserve">8. </w:t>
      </w:r>
      <w:r w:rsidRPr="00647FD1">
        <w:t>Skyriaus vedėjo pavedimu pagal kompetenciją nagrinėja ir rengia atsakymus į gyventojų, kitų įstaigų, organizacijų paklausimus, prašymus ar skundus</w:t>
      </w:r>
      <w:r>
        <w:t>.</w:t>
      </w:r>
    </w:p>
    <w:p w14:paraId="2839684A" w14:textId="5A2DBFED" w:rsidR="00647FD1" w:rsidRPr="00647FD1" w:rsidRDefault="00647FD1" w:rsidP="00647FD1">
      <w:pPr>
        <w:ind w:firstLine="851"/>
        <w:jc w:val="both"/>
      </w:pPr>
      <w:r>
        <w:t>9. P</w:t>
      </w:r>
      <w:r w:rsidRPr="00647FD1">
        <w:t>agal kompetenciją dalyvauja darbo grupių ir komisijų veikloje</w:t>
      </w:r>
      <w:r>
        <w:t>.</w:t>
      </w:r>
    </w:p>
    <w:p w14:paraId="3D62AA09" w14:textId="1C040A82" w:rsidR="00647FD1" w:rsidRPr="00647FD1" w:rsidRDefault="00647FD1" w:rsidP="00647FD1">
      <w:pPr>
        <w:tabs>
          <w:tab w:val="left" w:pos="1418"/>
        </w:tabs>
        <w:ind w:firstLine="851"/>
        <w:jc w:val="both"/>
      </w:pPr>
      <w:r>
        <w:t>10. P</w:t>
      </w:r>
      <w:r w:rsidRPr="00647FD1">
        <w:t>avaduoja laikinai negalintį eiti pareigų kitą Skyriaus darbuotoją jo kasmetinių atostogų, laikino nedarbingumo, komandiruočių ar kitais neatvykimo atvejais</w:t>
      </w:r>
      <w:r>
        <w:t>.</w:t>
      </w:r>
    </w:p>
    <w:p w14:paraId="0D21FC3B" w14:textId="3196F0F6" w:rsidR="00647FD1" w:rsidRPr="00647FD1" w:rsidRDefault="00647FD1" w:rsidP="00647FD1">
      <w:pPr>
        <w:tabs>
          <w:tab w:val="left" w:pos="1418"/>
        </w:tabs>
        <w:ind w:firstLine="851"/>
        <w:jc w:val="both"/>
      </w:pPr>
      <w:r>
        <w:t>11. V</w:t>
      </w:r>
      <w:r w:rsidRPr="00647FD1">
        <w:t>ykdo kitus vienkartinio pobūdžio Skyriaus vedėjo ar pavaduotojo pavedimus, siekdamas įgyvendinti Skyriaus strateginius tikslus.</w:t>
      </w:r>
    </w:p>
    <w:p w14:paraId="07B3BAE0" w14:textId="77777777" w:rsidR="00145DD5" w:rsidRDefault="00145DD5"/>
    <w:sectPr w:rsidR="00145DD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525CC"/>
    <w:multiLevelType w:val="multilevel"/>
    <w:tmpl w:val="7AA6B83A"/>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722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D5"/>
    <w:rsid w:val="00145DD5"/>
    <w:rsid w:val="00647F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49B4"/>
  <w15:chartTrackingRefBased/>
  <w15:docId w15:val="{4AE513EE-E671-4789-9C9E-F4D51B6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7FD1"/>
    <w:pPr>
      <w:spacing w:after="0" w:line="240" w:lineRule="auto"/>
    </w:pPr>
    <w:rPr>
      <w:rFonts w:ascii="Times New Roman" w:eastAsia="Times New Roman" w:hAnsi="Times New Roman" w:cs="Times New Roman"/>
      <w:kern w:val="0"/>
      <w:sz w:val="24"/>
      <w:szCs w:val="24"/>
      <w14:ligatures w14:val="none"/>
    </w:rPr>
  </w:style>
  <w:style w:type="paragraph" w:styleId="Antrat3">
    <w:name w:val="heading 3"/>
    <w:basedOn w:val="prastasis"/>
    <w:next w:val="prastasis"/>
    <w:link w:val="Antrat3Diagrama"/>
    <w:qFormat/>
    <w:rsid w:val="00647FD1"/>
    <w:pPr>
      <w:keepNext/>
      <w:jc w:val="center"/>
      <w:outlineLvl w:val="2"/>
    </w:pPr>
    <w:rPr>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647FD1"/>
    <w:rPr>
      <w:rFonts w:ascii="Times New Roman" w:eastAsia="Times New Roman" w:hAnsi="Times New Roman" w:cs="Times New Roman"/>
      <w:kern w:val="0"/>
      <w:sz w:val="24"/>
      <w:szCs w:val="20"/>
      <w:lang w:val="en-AU"/>
      <w14:ligatures w14:val="none"/>
    </w:rPr>
  </w:style>
  <w:style w:type="paragraph" w:styleId="HTMLiankstoformatuotas">
    <w:name w:val="HTML Preformatted"/>
    <w:basedOn w:val="prastasis"/>
    <w:link w:val="HTMLiankstoformatuotasDiagrama"/>
    <w:rsid w:val="0064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647FD1"/>
    <w:rPr>
      <w:rFonts w:ascii="Courier New" w:eastAsia="Courier New" w:hAnsi="Courier New" w:cs="Times New Roman"/>
      <w:kern w:val="0"/>
      <w:sz w:val="20"/>
      <w:szCs w:val="20"/>
      <w:lang w:val="en-US"/>
      <w14:ligatures w14:val="none"/>
    </w:rPr>
  </w:style>
  <w:style w:type="paragraph" w:styleId="Sraopastraipa">
    <w:name w:val="List Paragraph"/>
    <w:basedOn w:val="prastasis"/>
    <w:uiPriority w:val="34"/>
    <w:qFormat/>
    <w:rsid w:val="00647FD1"/>
    <w:pPr>
      <w:ind w:left="720"/>
      <w:contextualSpacing/>
    </w:pPr>
    <w:rPr>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1733</Words>
  <Characters>988</Characters>
  <Application>Microsoft Office Word</Application>
  <DocSecurity>0</DocSecurity>
  <Lines>8</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Greta Ignatavičienė</cp:lastModifiedBy>
  <cp:revision>2</cp:revision>
  <dcterms:created xsi:type="dcterms:W3CDTF">2023-11-09T07:10:00Z</dcterms:created>
  <dcterms:modified xsi:type="dcterms:W3CDTF">2023-11-09T07:15:00Z</dcterms:modified>
</cp:coreProperties>
</file>