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132CB02E" w:rsidR="00A20EF3" w:rsidRDefault="00151874" w:rsidP="00FE67F4">
      <w:pPr>
        <w:pStyle w:val="Pavadinimas"/>
        <w:rPr>
          <w:szCs w:val="28"/>
        </w:rPr>
      </w:pPr>
      <w:r>
        <w:rPr>
          <w:szCs w:val="28"/>
        </w:rPr>
        <w:t>4</w:t>
      </w:r>
      <w:r w:rsidR="00A20EF3" w:rsidRPr="008B4F36">
        <w:rPr>
          <w:szCs w:val="28"/>
        </w:rPr>
        <w:t xml:space="preserve"> POSĖDIS</w:t>
      </w:r>
    </w:p>
    <w:p w14:paraId="4E5AFAFF" w14:textId="09BADD5D" w:rsidR="0037743B" w:rsidRDefault="0037743B" w:rsidP="00FE67F4">
      <w:pPr>
        <w:pStyle w:val="Pavadinimas"/>
        <w:rPr>
          <w:szCs w:val="28"/>
        </w:rPr>
      </w:pPr>
    </w:p>
    <w:p w14:paraId="38454839" w14:textId="77777777" w:rsidR="00765205" w:rsidRPr="00765205" w:rsidRDefault="00765205" w:rsidP="00765205">
      <w:pPr>
        <w:keepNext/>
        <w:jc w:val="center"/>
        <w:rPr>
          <w:rFonts w:ascii="Times New Roman" w:hAnsi="Times New Roman"/>
          <w:b/>
          <w:szCs w:val="24"/>
        </w:rPr>
      </w:pPr>
      <w:r w:rsidRPr="00765205">
        <w:rPr>
          <w:rFonts w:ascii="Times New Roman" w:hAnsi="Times New Roman"/>
          <w:b/>
          <w:szCs w:val="24"/>
        </w:rPr>
        <w:t>SPRENDIMAS</w:t>
      </w:r>
    </w:p>
    <w:p w14:paraId="54F08293" w14:textId="77777777" w:rsidR="00765205" w:rsidRPr="00765205" w:rsidRDefault="00765205" w:rsidP="00765205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65205">
        <w:rPr>
          <w:rFonts w:ascii="Times New Roman" w:hAnsi="Times New Roman"/>
          <w:b/>
          <w:sz w:val="24"/>
          <w:szCs w:val="24"/>
        </w:rPr>
        <w:t xml:space="preserve">DĖL KAUNO RAJONO SAVIVALDYBĖS </w:t>
      </w:r>
      <w:r w:rsidRPr="00765205">
        <w:rPr>
          <w:rFonts w:ascii="Times New Roman" w:hAnsi="Times New Roman"/>
          <w:b/>
          <w:sz w:val="24"/>
        </w:rPr>
        <w:t>NARKOTIKŲ, ALKOHOLIO IR TABAKO VARTOJIMO KONTROLĖS KOMISIJOS</w:t>
      </w:r>
      <w:r w:rsidRPr="00765205">
        <w:rPr>
          <w:rFonts w:ascii="Times New Roman" w:hAnsi="Times New Roman"/>
          <w:b/>
          <w:sz w:val="24"/>
          <w:szCs w:val="24"/>
        </w:rPr>
        <w:t xml:space="preserve"> SUDARYMO</w:t>
      </w:r>
    </w:p>
    <w:p w14:paraId="29CE2043" w14:textId="77777777" w:rsidR="00765205" w:rsidRPr="00765205" w:rsidRDefault="00765205" w:rsidP="0076520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B88287" w14:textId="0896D9C9" w:rsidR="00765205" w:rsidRPr="00765205" w:rsidRDefault="00765205" w:rsidP="00765205">
      <w:pPr>
        <w:jc w:val="center"/>
        <w:rPr>
          <w:rFonts w:ascii="Times New Roman" w:hAnsi="Times New Roman"/>
          <w:sz w:val="24"/>
          <w:szCs w:val="24"/>
        </w:rPr>
      </w:pPr>
      <w:r w:rsidRPr="00765205">
        <w:rPr>
          <w:rFonts w:ascii="Times New Roman" w:hAnsi="Times New Roman"/>
          <w:sz w:val="24"/>
          <w:szCs w:val="24"/>
        </w:rPr>
        <w:t>2023 m. birželio 29 d.  Nr. TS-</w:t>
      </w:r>
      <w:r w:rsidR="00CF6AD1">
        <w:rPr>
          <w:rFonts w:ascii="Times New Roman" w:hAnsi="Times New Roman"/>
          <w:sz w:val="24"/>
          <w:szCs w:val="24"/>
        </w:rPr>
        <w:t>307</w:t>
      </w:r>
    </w:p>
    <w:p w14:paraId="38746D3B" w14:textId="77777777" w:rsidR="00765205" w:rsidRPr="00765205" w:rsidRDefault="00765205" w:rsidP="00765205">
      <w:pPr>
        <w:jc w:val="center"/>
        <w:rPr>
          <w:rFonts w:ascii="Times New Roman" w:hAnsi="Times New Roman"/>
          <w:sz w:val="24"/>
          <w:szCs w:val="24"/>
        </w:rPr>
      </w:pPr>
      <w:r w:rsidRPr="00765205">
        <w:rPr>
          <w:rFonts w:ascii="Times New Roman" w:hAnsi="Times New Roman"/>
          <w:sz w:val="24"/>
          <w:szCs w:val="24"/>
        </w:rPr>
        <w:t>Kaunas</w:t>
      </w:r>
    </w:p>
    <w:p w14:paraId="658F3165" w14:textId="77777777" w:rsidR="00765205" w:rsidRPr="00765205" w:rsidRDefault="00765205" w:rsidP="007652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166DC0A" w14:textId="77777777" w:rsidR="00765205" w:rsidRPr="00765205" w:rsidRDefault="00765205" w:rsidP="007652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2143823" w14:textId="77777777" w:rsidR="00765205" w:rsidRPr="00765205" w:rsidRDefault="00765205" w:rsidP="00765205">
      <w:pPr>
        <w:rPr>
          <w:rFonts w:ascii="Times New Roman" w:hAnsi="Times New Roman"/>
          <w:sz w:val="8"/>
          <w:szCs w:val="8"/>
          <w:lang w:eastAsia="en-US"/>
        </w:rPr>
      </w:pPr>
    </w:p>
    <w:p w14:paraId="7CBA5BA5" w14:textId="77777777" w:rsidR="00765205" w:rsidRPr="00765205" w:rsidRDefault="00765205" w:rsidP="00765205">
      <w:pPr>
        <w:spacing w:line="36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65205">
        <w:rPr>
          <w:rFonts w:ascii="Times New Roman" w:hAnsi="Times New Roman"/>
          <w:color w:val="000000"/>
          <w:sz w:val="24"/>
          <w:szCs w:val="24"/>
        </w:rPr>
        <w:t xml:space="preserve">Vadovaudamasi Lietuvos Respublikos vietos savivaldos įstatymo 15 straipsnio 2 dalies 4 ir 5 punktais, </w:t>
      </w:r>
      <w:r w:rsidRPr="00765205">
        <w:rPr>
          <w:rFonts w:ascii="Times New Roman" w:hAnsi="Times New Roman"/>
          <w:sz w:val="24"/>
          <w:szCs w:val="24"/>
          <w:lang w:eastAsia="en-US"/>
        </w:rPr>
        <w:t xml:space="preserve">Pavyzdiniais savivaldybių narkotikų kontrolės komisijų nuostatais, patvirtintais Lietuvos Respublikos Vyriausybės 2003 m. balandžio 8 d. nutarimu Nr. 416 „Dėl Pavyzdinių savivaldybių narkotikų kontrolės </w:t>
      </w:r>
      <w:r w:rsidRPr="0076520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komisijos nuostatų patvirtinimo“, </w:t>
      </w:r>
      <w:r w:rsidRPr="00765205">
        <w:rPr>
          <w:rFonts w:ascii="Times New Roman" w:hAnsi="Times New Roman"/>
          <w:color w:val="000000"/>
          <w:sz w:val="24"/>
          <w:szCs w:val="24"/>
        </w:rPr>
        <w:t>Kauno rajono savivaldybės tarybos veiklos reglamento, patvirtinto 2023 m. kovo 30 d. sprendimu</w:t>
      </w:r>
      <w:r w:rsidRPr="00765205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765205">
        <w:rPr>
          <w:rFonts w:ascii="Times New Roman" w:hAnsi="Times New Roman"/>
          <w:color w:val="000000"/>
          <w:sz w:val="24"/>
          <w:szCs w:val="24"/>
        </w:rPr>
        <w:t>Nr. TS-176 „Dėl Kauno rajono savivaldybės tarybos veiklos reglamento patvirtinimo“, 91, 93, 94 ir 95 punktais</w:t>
      </w:r>
      <w:r w:rsidRPr="00765205">
        <w:rPr>
          <w:rFonts w:ascii="Times New Roman" w:hAnsi="Times New Roman"/>
          <w:color w:val="000000"/>
          <w:sz w:val="24"/>
          <w:szCs w:val="24"/>
          <w:lang w:eastAsia="en-US"/>
        </w:rPr>
        <w:t>, atsižvelgdama į Kauno rajono savivaldybės administracijos direktoriaus 2023 m. birželio 13 d. įsakymą Nr. ĮS-1769 „</w:t>
      </w:r>
      <w:r w:rsidRPr="00765205">
        <w:rPr>
          <w:rFonts w:ascii="Times New Roman" w:hAnsi="Times New Roman"/>
          <w:bCs/>
          <w:color w:val="000000"/>
          <w:sz w:val="24"/>
          <w:szCs w:val="24"/>
        </w:rPr>
        <w:t>Dėl Kauno rajono savivaldybės administracijos atstovų delegavimo į Kauno rajono savivaldybės narkotikų, alkoholio ir tabako vartojimo kontrolės komisiją“,</w:t>
      </w:r>
      <w:r w:rsidRPr="00765205">
        <w:rPr>
          <w:rFonts w:ascii="Times New Roman" w:hAnsi="Times New Roman"/>
          <w:color w:val="000000"/>
          <w:sz w:val="24"/>
          <w:szCs w:val="24"/>
        </w:rPr>
        <w:t xml:space="preserve"> Judėjimo „Stabdyk nusikalstamumą“ Kauno regiono skyriaus 2023 m. birželio 9 d. raštą </w:t>
      </w:r>
      <w:r w:rsidRPr="00765205">
        <w:rPr>
          <w:rFonts w:ascii="Times New Roman" w:hAnsi="Times New Roman"/>
          <w:color w:val="000000"/>
          <w:sz w:val="24"/>
          <w:szCs w:val="24"/>
        </w:rPr>
        <w:br/>
        <w:t>Nr. S-23/06/09, Kauno apskrities vyriausiojo policijos komisariato Kauno rajono policijos komisariato 2023 m. birželio 9 d. raštą Nr. 20-S-7986</w:t>
      </w:r>
      <w:r w:rsidRPr="00765205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765205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Kauno rajono pedagoginės psichologinės tarnybos 2023 m. birželio 14 d. raštą Nr. S-23, Kauno rajono Raudondvario gimnazijos </w:t>
      </w:r>
      <w:r w:rsidRPr="00765205">
        <w:rPr>
          <w:rFonts w:ascii="Times New Roman" w:hAnsi="Times New Roman"/>
          <w:bCs/>
          <w:color w:val="000000"/>
          <w:sz w:val="24"/>
          <w:szCs w:val="24"/>
          <w:lang w:eastAsia="en-US"/>
        </w:rPr>
        <w:br/>
        <w:t>2023 m. birželio 14 d. raštą Nr. 6-143, Kaun</w:t>
      </w:r>
      <w:r w:rsidRPr="0076520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o rajono savivaldybės taryba </w:t>
      </w:r>
      <w:r w:rsidRPr="00765205">
        <w:rPr>
          <w:rFonts w:ascii="Times New Roman" w:hAnsi="Times New Roman"/>
          <w:color w:val="000000"/>
          <w:spacing w:val="40"/>
          <w:sz w:val="24"/>
          <w:szCs w:val="24"/>
          <w:lang w:eastAsia="en-US"/>
        </w:rPr>
        <w:t>nusprendžia:</w:t>
      </w:r>
    </w:p>
    <w:p w14:paraId="145ACD58" w14:textId="77777777" w:rsidR="00765205" w:rsidRPr="00765205" w:rsidRDefault="00765205" w:rsidP="00C9044D">
      <w:pPr>
        <w:tabs>
          <w:tab w:val="left" w:pos="1134"/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765205">
        <w:rPr>
          <w:rFonts w:ascii="Times New Roman" w:hAnsi="Times New Roman"/>
          <w:sz w:val="24"/>
          <w:szCs w:val="24"/>
          <w:lang w:eastAsia="en-US"/>
        </w:rPr>
        <w:t>1.</w:t>
      </w:r>
      <w:r w:rsidRPr="00765205">
        <w:rPr>
          <w:rFonts w:ascii="Times New Roman" w:hAnsi="Times New Roman"/>
          <w:sz w:val="24"/>
          <w:szCs w:val="24"/>
          <w:lang w:eastAsia="en-US"/>
        </w:rPr>
        <w:tab/>
      </w:r>
      <w:r w:rsidRPr="00765205">
        <w:rPr>
          <w:rFonts w:ascii="Times New Roman" w:hAnsi="Times New Roman"/>
          <w:sz w:val="24"/>
          <w:szCs w:val="24"/>
        </w:rPr>
        <w:t>Sudaryti Savivaldybės tarybos kadencijos laikotarpiui Kauno rajono savivaldybės narkotikų, alkoholio ir tabako vartojimo kontrolės komisiją:</w:t>
      </w:r>
    </w:p>
    <w:p w14:paraId="7A845AF1" w14:textId="77777777" w:rsidR="00765205" w:rsidRPr="00765205" w:rsidRDefault="00765205" w:rsidP="00765205">
      <w:pPr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5205">
        <w:rPr>
          <w:rFonts w:ascii="Times New Roman" w:eastAsia="Calibri" w:hAnsi="Times New Roman"/>
          <w:sz w:val="24"/>
          <w:szCs w:val="24"/>
          <w:lang w:eastAsia="en-US"/>
        </w:rPr>
        <w:t>1.1.</w:t>
      </w:r>
      <w:r w:rsidRPr="0076520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65205">
        <w:rPr>
          <w:rFonts w:ascii="Times New Roman" w:hAnsi="Times New Roman"/>
          <w:sz w:val="24"/>
          <w:szCs w:val="24"/>
        </w:rPr>
        <w:t>Liana Daukantė, Savivaldybės administracijos vyriausioji specialistė (tarpinstitucinio bendradarbiavimo koordinatorė);</w:t>
      </w:r>
    </w:p>
    <w:p w14:paraId="42A1D5AC" w14:textId="77777777" w:rsidR="00765205" w:rsidRPr="00765205" w:rsidRDefault="00765205" w:rsidP="00765205">
      <w:pPr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5205">
        <w:rPr>
          <w:rFonts w:ascii="Times New Roman" w:eastAsia="Calibri" w:hAnsi="Times New Roman"/>
          <w:sz w:val="24"/>
          <w:szCs w:val="24"/>
          <w:lang w:eastAsia="en-US"/>
        </w:rPr>
        <w:t>1.2.</w:t>
      </w:r>
      <w:r w:rsidRPr="0076520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65205">
        <w:rPr>
          <w:rFonts w:ascii="Times New Roman" w:hAnsi="Times New Roman"/>
          <w:sz w:val="24"/>
          <w:szCs w:val="24"/>
        </w:rPr>
        <w:t>Rūta Černiauskienė, l. e. p. Administracijos direktoriaus pavaduotoja;</w:t>
      </w:r>
    </w:p>
    <w:p w14:paraId="558F06B8" w14:textId="77777777" w:rsidR="00765205" w:rsidRPr="00765205" w:rsidRDefault="00765205" w:rsidP="00765205">
      <w:pPr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6520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1.3.</w:t>
      </w:r>
      <w:r w:rsidRPr="00765205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765205">
        <w:rPr>
          <w:rFonts w:ascii="Times New Roman" w:hAnsi="Times New Roman"/>
          <w:color w:val="000000"/>
          <w:sz w:val="24"/>
          <w:szCs w:val="24"/>
        </w:rPr>
        <w:t>Dovilė Mikuckienė, Savivaldybės tarybos narė;</w:t>
      </w:r>
    </w:p>
    <w:p w14:paraId="6B019583" w14:textId="77777777" w:rsidR="00765205" w:rsidRPr="00765205" w:rsidRDefault="00765205" w:rsidP="00765205">
      <w:pPr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5205">
        <w:rPr>
          <w:rFonts w:ascii="Times New Roman" w:eastAsia="Calibri" w:hAnsi="Times New Roman"/>
          <w:sz w:val="24"/>
          <w:szCs w:val="24"/>
          <w:lang w:eastAsia="en-US"/>
        </w:rPr>
        <w:t>1.4.</w:t>
      </w:r>
      <w:r w:rsidRPr="0076520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65205">
        <w:rPr>
          <w:rFonts w:ascii="Times New Roman" w:hAnsi="Times New Roman"/>
          <w:sz w:val="24"/>
          <w:szCs w:val="24"/>
        </w:rPr>
        <w:t>Laurynas Dilys, Kauno rajono savivaldybės biudžetinės įstaigos visuomenės sveikatos biuro direktorius;</w:t>
      </w:r>
    </w:p>
    <w:p w14:paraId="36D1A62C" w14:textId="77777777" w:rsidR="00765205" w:rsidRPr="00765205" w:rsidRDefault="00765205" w:rsidP="00765205">
      <w:pPr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5205">
        <w:rPr>
          <w:rFonts w:ascii="Times New Roman" w:eastAsia="Calibri" w:hAnsi="Times New Roman"/>
          <w:sz w:val="24"/>
          <w:szCs w:val="24"/>
          <w:lang w:eastAsia="en-US"/>
        </w:rPr>
        <w:t>1.5.</w:t>
      </w:r>
      <w:r w:rsidRPr="0076520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65205">
        <w:rPr>
          <w:rFonts w:ascii="Times New Roman" w:hAnsi="Times New Roman"/>
          <w:sz w:val="24"/>
          <w:szCs w:val="24"/>
        </w:rPr>
        <w:t>Dainius Kryžanauskas, Savivaldybės gydytojas;</w:t>
      </w:r>
    </w:p>
    <w:p w14:paraId="23E0A8E6" w14:textId="77777777" w:rsidR="00765205" w:rsidRPr="00765205" w:rsidRDefault="00765205" w:rsidP="00765205">
      <w:pPr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65205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1.6.</w:t>
      </w:r>
      <w:r w:rsidRPr="00765205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765205">
        <w:rPr>
          <w:rFonts w:ascii="Times New Roman" w:hAnsi="Times New Roman"/>
          <w:color w:val="000000"/>
          <w:sz w:val="24"/>
          <w:szCs w:val="24"/>
        </w:rPr>
        <w:t>Monika Puškovienė, Kauno apskrities vyriausiojo policijos komisariato Kauno rajono policijos komisariato 1-ojo veiklos skyriaus viršininkė;</w:t>
      </w:r>
    </w:p>
    <w:p w14:paraId="7CBC3AE5" w14:textId="77777777" w:rsidR="00765205" w:rsidRPr="00765205" w:rsidRDefault="00765205" w:rsidP="00765205">
      <w:pPr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6520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1.7.</w:t>
      </w:r>
      <w:r w:rsidRPr="00765205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765205">
        <w:rPr>
          <w:rFonts w:ascii="Times New Roman" w:hAnsi="Times New Roman"/>
          <w:color w:val="000000"/>
          <w:sz w:val="24"/>
          <w:szCs w:val="24"/>
        </w:rPr>
        <w:t>Jurgita Jonaitienė, Kauno rajono Raudondvario gimnazijos socialinė pedagogė;</w:t>
      </w:r>
    </w:p>
    <w:p w14:paraId="5C2C5DFF" w14:textId="77777777" w:rsidR="00765205" w:rsidRPr="00765205" w:rsidRDefault="00765205" w:rsidP="00765205">
      <w:pPr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6520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1.8.</w:t>
      </w:r>
      <w:r w:rsidRPr="00765205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765205">
        <w:rPr>
          <w:rFonts w:ascii="Times New Roman" w:hAnsi="Times New Roman"/>
          <w:color w:val="000000"/>
          <w:sz w:val="24"/>
          <w:szCs w:val="24"/>
        </w:rPr>
        <w:t>Asta Kaluževičienė, Kauno rajono pedagoginės psichologinės tarnybos socialinė pedagogė;</w:t>
      </w:r>
    </w:p>
    <w:p w14:paraId="2D1EF4C0" w14:textId="77777777" w:rsidR="00765205" w:rsidRPr="00765205" w:rsidRDefault="00765205" w:rsidP="00765205">
      <w:pPr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6520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1.9.</w:t>
      </w:r>
      <w:r w:rsidRPr="00765205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765205">
        <w:rPr>
          <w:rFonts w:ascii="Times New Roman" w:hAnsi="Times New Roman"/>
          <w:color w:val="000000"/>
          <w:sz w:val="24"/>
          <w:szCs w:val="24"/>
        </w:rPr>
        <w:t>Marija Vinciūnienė, Savivaldybės tarybos narė;</w:t>
      </w:r>
    </w:p>
    <w:p w14:paraId="17A03FEC" w14:textId="77777777" w:rsidR="00765205" w:rsidRPr="00765205" w:rsidRDefault="00765205" w:rsidP="00765205">
      <w:pPr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5205">
        <w:rPr>
          <w:rFonts w:ascii="Times New Roman" w:eastAsia="Calibri" w:hAnsi="Times New Roman"/>
          <w:sz w:val="24"/>
          <w:szCs w:val="24"/>
          <w:lang w:eastAsia="en-US"/>
        </w:rPr>
        <w:t>1.10.</w:t>
      </w:r>
      <w:r w:rsidRPr="0076520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65205">
        <w:rPr>
          <w:rFonts w:ascii="Times New Roman" w:hAnsi="Times New Roman"/>
          <w:sz w:val="24"/>
          <w:szCs w:val="24"/>
        </w:rPr>
        <w:t>Jonas Petkevičius, Kultūros, švietimo ir sporto skyriaus vedėjas;</w:t>
      </w:r>
    </w:p>
    <w:p w14:paraId="79C0EFDC" w14:textId="77777777" w:rsidR="00765205" w:rsidRPr="00765205" w:rsidRDefault="00765205" w:rsidP="00765205">
      <w:pPr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5205">
        <w:rPr>
          <w:rFonts w:ascii="Times New Roman" w:eastAsia="Calibri" w:hAnsi="Times New Roman"/>
          <w:sz w:val="24"/>
          <w:szCs w:val="24"/>
          <w:lang w:eastAsia="en-US"/>
        </w:rPr>
        <w:t>1.11.</w:t>
      </w:r>
      <w:r w:rsidRPr="0076520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65205">
        <w:rPr>
          <w:rFonts w:ascii="Times New Roman" w:hAnsi="Times New Roman"/>
          <w:sz w:val="24"/>
          <w:szCs w:val="24"/>
        </w:rPr>
        <w:t>Renata Valaitytė-Ramuckienė, Kultūros, švietimo ir sporto skyriaus vyriausioji specialistė;</w:t>
      </w:r>
    </w:p>
    <w:p w14:paraId="79BED4C9" w14:textId="77777777" w:rsidR="00765205" w:rsidRPr="00765205" w:rsidRDefault="00765205" w:rsidP="00765205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6520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1.12.</w:t>
      </w:r>
      <w:r w:rsidRPr="00765205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765205">
        <w:rPr>
          <w:rFonts w:ascii="Times New Roman" w:hAnsi="Times New Roman"/>
          <w:sz w:val="24"/>
          <w:szCs w:val="24"/>
        </w:rPr>
        <w:t>Domantė Sinkevičiūtė, jaunimo reikalų koordinatorė (</w:t>
      </w:r>
      <w:r w:rsidRPr="00765205">
        <w:rPr>
          <w:rFonts w:ascii="Times New Roman" w:hAnsi="Times New Roman"/>
          <w:color w:val="000000"/>
          <w:sz w:val="24"/>
          <w:szCs w:val="24"/>
        </w:rPr>
        <w:t>vyriausioji specialistė);</w:t>
      </w:r>
    </w:p>
    <w:p w14:paraId="28F62B9E" w14:textId="77777777" w:rsidR="00765205" w:rsidRPr="00765205" w:rsidRDefault="00765205" w:rsidP="00765205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6520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1.13.</w:t>
      </w:r>
      <w:r w:rsidRPr="00765205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765205">
        <w:rPr>
          <w:rFonts w:ascii="Times New Roman" w:hAnsi="Times New Roman"/>
          <w:sz w:val="24"/>
          <w:szCs w:val="24"/>
        </w:rPr>
        <w:t>Algirdas Navickas, Savivaldybės tarybos narys;</w:t>
      </w:r>
    </w:p>
    <w:p w14:paraId="06F404F9" w14:textId="77777777" w:rsidR="00765205" w:rsidRPr="00765205" w:rsidRDefault="00765205" w:rsidP="00765205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6520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1.14.</w:t>
      </w:r>
      <w:r w:rsidRPr="00765205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765205">
        <w:rPr>
          <w:rFonts w:ascii="Times New Roman" w:hAnsi="Times New Roman"/>
          <w:color w:val="000000"/>
          <w:sz w:val="24"/>
          <w:szCs w:val="24"/>
        </w:rPr>
        <w:t xml:space="preserve">Darius Joneikis, </w:t>
      </w:r>
      <w:r w:rsidRPr="00765205">
        <w:rPr>
          <w:rFonts w:ascii="Times New Roman" w:hAnsi="Times New Roman"/>
          <w:color w:val="000000"/>
          <w:sz w:val="24"/>
          <w:szCs w:val="24"/>
          <w14:ligatures w14:val="standardContextual"/>
        </w:rPr>
        <w:t>Judėjimo „Stabdyk nusikalstamumą“ Kauno regiono skyriaus pirmininkas;</w:t>
      </w:r>
    </w:p>
    <w:p w14:paraId="5A6F7D40" w14:textId="77777777" w:rsidR="00765205" w:rsidRPr="00765205" w:rsidRDefault="00765205" w:rsidP="00765205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6520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1.15.</w:t>
      </w:r>
      <w:r w:rsidRPr="00765205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765205">
        <w:rPr>
          <w:rFonts w:ascii="Times New Roman" w:hAnsi="Times New Roman"/>
          <w:color w:val="000000"/>
          <w:sz w:val="24"/>
          <w:szCs w:val="24"/>
          <w14:ligatures w14:val="standardContextual"/>
        </w:rPr>
        <w:t>Kristina Norvainytė, Nacionalinės tabako ir alkoholio kontrolės koalicijos narė.</w:t>
      </w:r>
    </w:p>
    <w:p w14:paraId="0224F451" w14:textId="77777777" w:rsidR="00765205" w:rsidRPr="00765205" w:rsidRDefault="00765205" w:rsidP="00C9044D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5205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76520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65205">
        <w:rPr>
          <w:rFonts w:ascii="Times New Roman" w:hAnsi="Times New Roman"/>
          <w:color w:val="000000"/>
          <w:sz w:val="24"/>
          <w:szCs w:val="24"/>
        </w:rPr>
        <w:t xml:space="preserve">Paskirti Kauno </w:t>
      </w:r>
      <w:r w:rsidRPr="00765205">
        <w:rPr>
          <w:rFonts w:ascii="Times New Roman" w:hAnsi="Times New Roman"/>
          <w:sz w:val="24"/>
          <w:szCs w:val="24"/>
        </w:rPr>
        <w:t>rajono savivaldybės narkotikų, alkoholio ir tabako vartojimo kontrolės komisijos pirmininke Dovilę Mikuckienę, deleguotą daugumos.</w:t>
      </w:r>
    </w:p>
    <w:p w14:paraId="5EBD88C3" w14:textId="77777777" w:rsidR="00765205" w:rsidRPr="00765205" w:rsidRDefault="00765205" w:rsidP="00C9044D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5205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Pr="0076520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65205">
        <w:rPr>
          <w:rFonts w:ascii="Times New Roman" w:hAnsi="Times New Roman"/>
          <w:sz w:val="24"/>
          <w:szCs w:val="24"/>
        </w:rPr>
        <w:t>Paskirti Kauno rajono savivaldybės narkotikų, alkoholio ir tabako vartojimo kontrolės komisijos pirmininko pavaduotoja Rūtą Černiauskienę.</w:t>
      </w:r>
    </w:p>
    <w:p w14:paraId="283489AB" w14:textId="42FB08B1" w:rsidR="00765205" w:rsidRPr="00765205" w:rsidRDefault="00765205" w:rsidP="00765205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5205">
        <w:rPr>
          <w:rFonts w:ascii="Times New Roman" w:hAnsi="Times New Roman"/>
          <w:sz w:val="24"/>
          <w:szCs w:val="24"/>
        </w:rPr>
        <w:t xml:space="preserve"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</w:t>
      </w:r>
      <w:r w:rsidR="00C9044D">
        <w:rPr>
          <w:rFonts w:ascii="Times New Roman" w:hAnsi="Times New Roman"/>
          <w:sz w:val="24"/>
          <w:szCs w:val="24"/>
        </w:rPr>
        <w:br/>
      </w:r>
      <w:r w:rsidRPr="00765205">
        <w:rPr>
          <w:rFonts w:ascii="Times New Roman" w:hAnsi="Times New Roman"/>
          <w:sz w:val="24"/>
          <w:szCs w:val="24"/>
        </w:rPr>
        <w:t>(A. Mickevičiaus g. 8A,  LT-44312 Kaunas) Lietuvos Respublikos administracinių bylų teisenos įstatymo nustatyta tvarka per vieną mėnesį nuo jo paskelbimo arba įteikimo suinteresuotam asmeniui dienos.</w:t>
      </w:r>
    </w:p>
    <w:p w14:paraId="02923406" w14:textId="77777777" w:rsidR="00765205" w:rsidRPr="00765205" w:rsidRDefault="00765205" w:rsidP="007652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DE287EC" w14:textId="77777777" w:rsidR="00765205" w:rsidRPr="00765205" w:rsidRDefault="00765205" w:rsidP="007652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68535FD" w14:textId="6D49CAEE" w:rsidR="00765205" w:rsidRPr="00765205" w:rsidRDefault="00765205" w:rsidP="007652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5205">
        <w:rPr>
          <w:rFonts w:ascii="Times New Roman" w:hAnsi="Times New Roman"/>
          <w:sz w:val="24"/>
          <w:szCs w:val="24"/>
        </w:rPr>
        <w:t>Savivaldybės meras</w:t>
      </w:r>
      <w:r w:rsidRPr="00765205">
        <w:rPr>
          <w:rFonts w:ascii="Times New Roman" w:hAnsi="Times New Roman"/>
          <w:sz w:val="24"/>
          <w:szCs w:val="24"/>
        </w:rPr>
        <w:tab/>
      </w:r>
      <w:r w:rsidRPr="00765205">
        <w:rPr>
          <w:rFonts w:ascii="Times New Roman" w:hAnsi="Times New Roman"/>
          <w:sz w:val="24"/>
          <w:szCs w:val="24"/>
        </w:rPr>
        <w:tab/>
      </w:r>
      <w:r w:rsidRPr="00765205">
        <w:rPr>
          <w:rFonts w:ascii="Times New Roman" w:hAnsi="Times New Roman"/>
          <w:sz w:val="24"/>
          <w:szCs w:val="24"/>
        </w:rPr>
        <w:tab/>
      </w:r>
      <w:r w:rsidRPr="00765205">
        <w:rPr>
          <w:rFonts w:ascii="Times New Roman" w:hAnsi="Times New Roman"/>
          <w:sz w:val="24"/>
          <w:szCs w:val="24"/>
        </w:rPr>
        <w:tab/>
      </w:r>
      <w:r w:rsidRPr="00765205">
        <w:rPr>
          <w:rFonts w:ascii="Times New Roman" w:hAnsi="Times New Roman"/>
          <w:sz w:val="24"/>
          <w:szCs w:val="24"/>
        </w:rPr>
        <w:tab/>
      </w:r>
      <w:r w:rsidRPr="00765205">
        <w:rPr>
          <w:rFonts w:ascii="Times New Roman" w:hAnsi="Times New Roman"/>
          <w:sz w:val="24"/>
          <w:szCs w:val="24"/>
        </w:rPr>
        <w:tab/>
      </w:r>
      <w:r w:rsidRPr="00765205">
        <w:rPr>
          <w:rFonts w:ascii="Times New Roman" w:hAnsi="Times New Roman"/>
          <w:sz w:val="24"/>
          <w:szCs w:val="24"/>
        </w:rPr>
        <w:tab/>
      </w:r>
      <w:r w:rsidRPr="00765205">
        <w:rPr>
          <w:rFonts w:ascii="Times New Roman" w:hAnsi="Times New Roman"/>
          <w:sz w:val="24"/>
          <w:szCs w:val="24"/>
        </w:rPr>
        <w:tab/>
      </w:r>
      <w:r w:rsidR="00C9044D">
        <w:rPr>
          <w:rFonts w:ascii="Times New Roman" w:hAnsi="Times New Roman"/>
          <w:sz w:val="24"/>
          <w:szCs w:val="24"/>
        </w:rPr>
        <w:t>Valerijus Makūnas</w:t>
      </w:r>
    </w:p>
    <w:p w14:paraId="2F74FFCE" w14:textId="77777777" w:rsidR="00765205" w:rsidRPr="00765205" w:rsidRDefault="00765205" w:rsidP="00765205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68653F5" w14:textId="77777777" w:rsidR="00765205" w:rsidRPr="00765205" w:rsidRDefault="00765205" w:rsidP="00765205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A4FBAD7" w14:textId="77777777" w:rsidR="00765205" w:rsidRPr="00765205" w:rsidRDefault="00765205" w:rsidP="00765205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FBFA5F8" w14:textId="77777777" w:rsidR="00765205" w:rsidRPr="00765205" w:rsidRDefault="00765205" w:rsidP="00765205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64EE918" w14:textId="77777777" w:rsidR="00765205" w:rsidRPr="00765205" w:rsidRDefault="00765205" w:rsidP="00765205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0CAE4C4" w14:textId="77777777" w:rsidR="007B75C6" w:rsidRDefault="007B75C6" w:rsidP="00FE67F4">
      <w:pPr>
        <w:pStyle w:val="Pavadinimas"/>
        <w:rPr>
          <w:szCs w:val="28"/>
        </w:rPr>
      </w:pPr>
    </w:p>
    <w:sectPr w:rsidR="007B75C6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C35AA" w14:textId="77777777" w:rsidR="00095E27" w:rsidRDefault="00095E27">
      <w:r>
        <w:separator/>
      </w:r>
    </w:p>
  </w:endnote>
  <w:endnote w:type="continuationSeparator" w:id="0">
    <w:p w14:paraId="68AA8552" w14:textId="77777777" w:rsidR="00095E27" w:rsidRDefault="0009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F493" w14:textId="77777777" w:rsidR="00095E27" w:rsidRDefault="00095E27">
      <w:r>
        <w:separator/>
      </w:r>
    </w:p>
  </w:footnote>
  <w:footnote w:type="continuationSeparator" w:id="0">
    <w:p w14:paraId="393ACEAD" w14:textId="77777777" w:rsidR="00095E27" w:rsidRDefault="0009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8"/>
  </w:num>
  <w:num w:numId="3" w16cid:durableId="1174538025">
    <w:abstractNumId w:val="3"/>
  </w:num>
  <w:num w:numId="4" w16cid:durableId="1829444034">
    <w:abstractNumId w:val="9"/>
  </w:num>
  <w:num w:numId="5" w16cid:durableId="201986056">
    <w:abstractNumId w:val="5"/>
  </w:num>
  <w:num w:numId="6" w16cid:durableId="11845156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7"/>
  </w:num>
  <w:num w:numId="13" w16cid:durableId="1833179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159A"/>
    <w:rsid w:val="00093422"/>
    <w:rsid w:val="00094222"/>
    <w:rsid w:val="000952D7"/>
    <w:rsid w:val="00095E2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874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75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65205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044D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AD1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15</TotalTime>
  <Pages>2</Pages>
  <Words>2361</Words>
  <Characters>1347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3</cp:revision>
  <cp:lastPrinted>2020-02-28T08:12:00Z</cp:lastPrinted>
  <dcterms:created xsi:type="dcterms:W3CDTF">2023-06-27T08:51:00Z</dcterms:created>
  <dcterms:modified xsi:type="dcterms:W3CDTF">2023-06-27T09:42:00Z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