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0C49EC87" w:rsidR="00A20EF3" w:rsidRDefault="009045AF" w:rsidP="00FE67F4">
      <w:pPr>
        <w:pStyle w:val="Pavadinimas"/>
        <w:rPr>
          <w:szCs w:val="28"/>
        </w:rPr>
      </w:pPr>
      <w:r>
        <w:rPr>
          <w:szCs w:val="28"/>
        </w:rPr>
        <w:t>8</w:t>
      </w:r>
      <w:r w:rsidR="00A20EF3" w:rsidRPr="008B4F36">
        <w:rPr>
          <w:szCs w:val="28"/>
        </w:rPr>
        <w:t xml:space="preserve"> POSĖDIS</w:t>
      </w:r>
    </w:p>
    <w:p w14:paraId="4E5AFAFF" w14:textId="7B1C4826" w:rsidR="0037743B" w:rsidRDefault="0037743B" w:rsidP="00FE67F4">
      <w:pPr>
        <w:pStyle w:val="Pavadinimas"/>
        <w:rPr>
          <w:szCs w:val="28"/>
        </w:rPr>
      </w:pPr>
    </w:p>
    <w:p w14:paraId="3A828984" w14:textId="77777777" w:rsidR="009045AF" w:rsidRPr="009045AF" w:rsidRDefault="009045AF" w:rsidP="009045AF">
      <w:pPr>
        <w:keepNext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045AF">
        <w:rPr>
          <w:rFonts w:ascii="Times New Roman" w:hAnsi="Times New Roman"/>
          <w:b/>
          <w:sz w:val="24"/>
          <w:szCs w:val="24"/>
        </w:rPr>
        <w:t>SPRENDIMAS</w:t>
      </w:r>
    </w:p>
    <w:p w14:paraId="3CE26D16" w14:textId="77777777" w:rsidR="009045AF" w:rsidRPr="009045AF" w:rsidRDefault="009045AF" w:rsidP="009045AF">
      <w:pPr>
        <w:jc w:val="center"/>
        <w:rPr>
          <w:rFonts w:ascii="Times New Roman" w:hAnsi="Times New Roman"/>
          <w:b/>
          <w:sz w:val="24"/>
          <w:szCs w:val="24"/>
        </w:rPr>
      </w:pPr>
      <w:r w:rsidRPr="009045AF">
        <w:rPr>
          <w:rFonts w:ascii="Times New Roman" w:hAnsi="Times New Roman"/>
          <w:b/>
          <w:sz w:val="24"/>
          <w:szCs w:val="24"/>
        </w:rPr>
        <w:t>DĖL KAUNO RAJONO SAVIVALDYBĖS TARYBOS 2021 M. GRUODŽIO 21 D. SPRENDIMO NR. TS-467 „DĖL UAB KOMUNALINIŲ PASLAUGŲ CENTRO ŠILUMOS KAINOS DEDAMŲJŲ NUSTATYMO ANTRIEMS ŠILUMOS BAZINĖS KAINOS GALIOJIMO METAMS“ PAKEITIMO</w:t>
      </w:r>
    </w:p>
    <w:p w14:paraId="557FC08E" w14:textId="77777777" w:rsidR="009045AF" w:rsidRPr="009045AF" w:rsidRDefault="009045AF" w:rsidP="009045AF">
      <w:pPr>
        <w:jc w:val="center"/>
        <w:rPr>
          <w:rFonts w:ascii="Times New Roman" w:hAnsi="Times New Roman"/>
          <w:sz w:val="24"/>
        </w:rPr>
      </w:pPr>
    </w:p>
    <w:p w14:paraId="210AE014" w14:textId="5EB7F06C" w:rsidR="009045AF" w:rsidRPr="009045AF" w:rsidRDefault="009045AF" w:rsidP="009045AF">
      <w:pPr>
        <w:jc w:val="center"/>
        <w:rPr>
          <w:rFonts w:ascii="Times New Roman" w:hAnsi="Times New Roman"/>
          <w:sz w:val="24"/>
        </w:rPr>
      </w:pPr>
      <w:r w:rsidRPr="009045AF">
        <w:rPr>
          <w:rFonts w:ascii="Times New Roman" w:hAnsi="Times New Roman"/>
          <w:sz w:val="24"/>
        </w:rPr>
        <w:t>2022 m. rugsėjo 22 d. Nr. TS-</w:t>
      </w:r>
      <w:r w:rsidR="00E07933">
        <w:rPr>
          <w:rFonts w:ascii="Times New Roman" w:hAnsi="Times New Roman"/>
          <w:sz w:val="24"/>
        </w:rPr>
        <w:t>325</w:t>
      </w:r>
    </w:p>
    <w:p w14:paraId="39432699" w14:textId="77777777" w:rsidR="009045AF" w:rsidRPr="009045AF" w:rsidRDefault="009045AF" w:rsidP="009045AF">
      <w:pPr>
        <w:jc w:val="center"/>
        <w:rPr>
          <w:rFonts w:ascii="Times New Roman" w:hAnsi="Times New Roman"/>
          <w:sz w:val="24"/>
        </w:rPr>
      </w:pPr>
      <w:r w:rsidRPr="009045AF">
        <w:rPr>
          <w:rFonts w:ascii="Times New Roman" w:hAnsi="Times New Roman"/>
          <w:sz w:val="24"/>
        </w:rPr>
        <w:t>Kaunas</w:t>
      </w:r>
    </w:p>
    <w:p w14:paraId="602C926C" w14:textId="518F5060" w:rsidR="009045AF" w:rsidRDefault="009045AF" w:rsidP="009045AF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020B575C" w14:textId="77777777" w:rsidR="00E07933" w:rsidRPr="009045AF" w:rsidRDefault="00E07933" w:rsidP="009045AF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28FA2715" w14:textId="77777777" w:rsidR="009045AF" w:rsidRPr="009045AF" w:rsidRDefault="009045AF" w:rsidP="009045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045AF">
        <w:rPr>
          <w:rFonts w:ascii="Times New Roman" w:hAnsi="Times New Roman"/>
          <w:sz w:val="24"/>
          <w:szCs w:val="24"/>
        </w:rPr>
        <w:t>Vadovaudamasi Lietuvos Respublikos vietos savivaldos įstatymo 18 straipsnio 1 dalimi, Kauno rajono savivaldybės taryba n u s p r e n d ž i a:</w:t>
      </w:r>
    </w:p>
    <w:p w14:paraId="1FBA0F0C" w14:textId="77777777" w:rsidR="009045AF" w:rsidRPr="009045AF" w:rsidRDefault="009045AF" w:rsidP="009045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045AF">
        <w:rPr>
          <w:rFonts w:ascii="Times New Roman" w:hAnsi="Times New Roman"/>
          <w:sz w:val="24"/>
          <w:szCs w:val="24"/>
        </w:rPr>
        <w:t>Pakeisti Kauno rajono savivaldybės tarybos 2021 m. gruodžio 21 d. sprendimo  Nr. TS-467 „Dėl UAB Komunalinių paslaugų centro šilumos kainos dedamųjų nustatymo antriems šilumos bazinės kainos galiojimo metams“ 1.4 papunktį ir jį išdėstyti taip:</w:t>
      </w:r>
    </w:p>
    <w:p w14:paraId="3FDFFE99" w14:textId="77777777" w:rsidR="009045AF" w:rsidRPr="009045AF" w:rsidRDefault="009045AF" w:rsidP="009045AF">
      <w:pPr>
        <w:tabs>
          <w:tab w:val="left" w:pos="1134"/>
        </w:tabs>
        <w:spacing w:line="36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45AF">
        <w:rPr>
          <w:rFonts w:ascii="Times New Roman" w:eastAsia="Calibri" w:hAnsi="Times New Roman"/>
          <w:sz w:val="24"/>
          <w:szCs w:val="24"/>
          <w:lang w:eastAsia="en-US"/>
        </w:rPr>
        <w:t>„1.4. Nustatyti šilumos kainų dedamųjų T</w:t>
      </w:r>
      <w:r w:rsidRPr="009045AF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HG,KD</w:t>
      </w:r>
      <w:r w:rsidRPr="009045AF">
        <w:rPr>
          <w:rFonts w:ascii="Times New Roman" w:eastAsia="Calibri" w:hAnsi="Times New Roman"/>
          <w:sz w:val="24"/>
          <w:szCs w:val="24"/>
          <w:lang w:eastAsia="en-US"/>
        </w:rPr>
        <w:t>, T</w:t>
      </w:r>
      <w:r w:rsidRPr="009045AF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H,KD,</w:t>
      </w:r>
      <w:r w:rsidRPr="009045AF">
        <w:rPr>
          <w:rFonts w:ascii="Times New Roman" w:eastAsia="Calibri" w:hAnsi="Times New Roman"/>
          <w:sz w:val="24"/>
          <w:szCs w:val="24"/>
          <w:lang w:eastAsia="en-US"/>
        </w:rPr>
        <w:t>, T</w:t>
      </w:r>
      <w:r w:rsidRPr="009045AF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HT,KD</w:t>
      </w:r>
      <w:r w:rsidRPr="009045AF">
        <w:rPr>
          <w:rFonts w:ascii="Times New Roman" w:eastAsia="Calibri" w:hAnsi="Times New Roman"/>
          <w:sz w:val="24"/>
          <w:szCs w:val="24"/>
          <w:lang w:eastAsia="en-US"/>
        </w:rPr>
        <w:t xml:space="preserve"> skaičiavimo formules: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4848"/>
      </w:tblGrid>
      <w:tr w:rsidR="009045AF" w:rsidRPr="009045AF" w14:paraId="4741BE57" w14:textId="77777777" w:rsidTr="00DC7020">
        <w:trPr>
          <w:trHeight w:val="473"/>
        </w:trPr>
        <w:tc>
          <w:tcPr>
            <w:tcW w:w="567" w:type="dxa"/>
          </w:tcPr>
          <w:p w14:paraId="0F37191D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Eil. Nr.</w:t>
            </w:r>
          </w:p>
        </w:tc>
        <w:tc>
          <w:tcPr>
            <w:tcW w:w="3828" w:type="dxa"/>
            <w:vAlign w:val="center"/>
          </w:tcPr>
          <w:p w14:paraId="4FCB25BB" w14:textId="77777777" w:rsidR="009045AF" w:rsidRPr="009045AF" w:rsidRDefault="009045AF" w:rsidP="009045AF">
            <w:pPr>
              <w:tabs>
                <w:tab w:val="left" w:pos="1134"/>
              </w:tabs>
              <w:ind w:firstLine="85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Dedamoji</w:t>
            </w:r>
          </w:p>
        </w:tc>
        <w:tc>
          <w:tcPr>
            <w:tcW w:w="4848" w:type="dxa"/>
            <w:vAlign w:val="center"/>
          </w:tcPr>
          <w:p w14:paraId="3F73599D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Formulė</w:t>
            </w:r>
          </w:p>
        </w:tc>
      </w:tr>
      <w:tr w:rsidR="009045AF" w:rsidRPr="009045AF" w14:paraId="5625FB45" w14:textId="77777777" w:rsidTr="00DC7020">
        <w:trPr>
          <w:trHeight w:val="995"/>
        </w:trPr>
        <w:tc>
          <w:tcPr>
            <w:tcW w:w="567" w:type="dxa"/>
            <w:vAlign w:val="center"/>
          </w:tcPr>
          <w:p w14:paraId="402FF56F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vAlign w:val="center"/>
          </w:tcPr>
          <w:p w14:paraId="0AE77766" w14:textId="77777777" w:rsidR="009045AF" w:rsidRPr="009045AF" w:rsidRDefault="009045AF" w:rsidP="009045AF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hAnsi="Times New Roman"/>
                <w:sz w:val="24"/>
                <w:szCs w:val="24"/>
              </w:rPr>
              <w:t>Šilumos (produkto) gamybos ir šilumos (produkto) gamybos (įsigijimo) kainos kintamoji dedamoji</w:t>
            </w:r>
          </w:p>
        </w:tc>
        <w:tc>
          <w:tcPr>
            <w:tcW w:w="4848" w:type="dxa"/>
            <w:vAlign w:val="center"/>
          </w:tcPr>
          <w:p w14:paraId="6CDC2FE3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T</w:t>
            </w:r>
            <w:r w:rsidRPr="009045AF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  <w:lang w:eastAsia="en-US"/>
              </w:rPr>
              <w:t xml:space="preserve">HG,KD </w:t>
            </w:r>
            <w:r w:rsidRPr="009045A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= T</w:t>
            </w:r>
            <w:r w:rsidRPr="009045AF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  <w:lang w:eastAsia="en-US"/>
              </w:rPr>
              <w:t>H,KD</w:t>
            </w:r>
            <w:r w:rsidRPr="009045A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 xml:space="preserve"> = 0,19 + (20573,47 x p</w:t>
            </w:r>
            <w:r w:rsidRPr="009045AF">
              <w:rPr>
                <w:rFonts w:ascii="Times New Roman" w:eastAsia="Calibri" w:hAnsi="Times New Roman"/>
                <w:noProof/>
                <w:sz w:val="16"/>
                <w:szCs w:val="16"/>
                <w:vertAlign w:val="subscript"/>
                <w:lang w:eastAsia="en-US"/>
              </w:rPr>
              <w:t>F</w:t>
            </w:r>
            <w:r w:rsidRPr="009045A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) x 100 / 16 167 703</w:t>
            </w:r>
          </w:p>
        </w:tc>
      </w:tr>
      <w:tr w:rsidR="009045AF" w:rsidRPr="009045AF" w14:paraId="4BB49574" w14:textId="77777777" w:rsidTr="00DC7020">
        <w:trPr>
          <w:trHeight w:val="475"/>
        </w:trPr>
        <w:tc>
          <w:tcPr>
            <w:tcW w:w="567" w:type="dxa"/>
            <w:vAlign w:val="center"/>
          </w:tcPr>
          <w:p w14:paraId="0A255DD0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vAlign w:val="center"/>
          </w:tcPr>
          <w:p w14:paraId="568C9C93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Šilumos perdavimo kainos kintamoji dedamoji</w:t>
            </w:r>
          </w:p>
        </w:tc>
        <w:tc>
          <w:tcPr>
            <w:tcW w:w="4848" w:type="dxa"/>
            <w:vAlign w:val="center"/>
          </w:tcPr>
          <w:p w14:paraId="6B5F8D17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</w:t>
            </w:r>
            <w:r w:rsidRPr="009045AF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HT,KD</w:t>
            </w: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0,07+ (1 134 464 x T</w:t>
            </w:r>
            <w:r w:rsidRPr="009045AF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H</w:t>
            </w: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/15 033 239</w:t>
            </w:r>
          </w:p>
        </w:tc>
      </w:tr>
      <w:tr w:rsidR="009045AF" w:rsidRPr="009045AF" w14:paraId="1DE2B998" w14:textId="77777777" w:rsidTr="00DC7020">
        <w:trPr>
          <w:trHeight w:val="447"/>
        </w:trPr>
        <w:tc>
          <w:tcPr>
            <w:tcW w:w="567" w:type="dxa"/>
            <w:vAlign w:val="center"/>
          </w:tcPr>
          <w:p w14:paraId="69D664C5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vAlign w:val="center"/>
          </w:tcPr>
          <w:p w14:paraId="60E4CD67" w14:textId="77777777" w:rsidR="009045AF" w:rsidRPr="009045AF" w:rsidRDefault="009045AF" w:rsidP="009045AF">
            <w:pPr>
              <w:tabs>
                <w:tab w:val="left" w:pos="1134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Šilumos (produkto) gamybos (įsigijimo) kaina</w:t>
            </w:r>
          </w:p>
        </w:tc>
        <w:tc>
          <w:tcPr>
            <w:tcW w:w="4848" w:type="dxa"/>
            <w:vAlign w:val="center"/>
          </w:tcPr>
          <w:p w14:paraId="44A8E194" w14:textId="77777777" w:rsidR="009045AF" w:rsidRPr="009045AF" w:rsidRDefault="009045AF" w:rsidP="009045AF">
            <w:pPr>
              <w:tabs>
                <w:tab w:val="left" w:pos="1134"/>
              </w:tabs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</w:t>
            </w:r>
            <w:r w:rsidRPr="009045AF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 xml:space="preserve">H </w:t>
            </w: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</w:t>
            </w:r>
            <w:r w:rsidRPr="009045AF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04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3,01+ T</w:t>
            </w:r>
            <w:r w:rsidRPr="009045AF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H,KD</w:t>
            </w:r>
          </w:p>
        </w:tc>
      </w:tr>
    </w:tbl>
    <w:p w14:paraId="1DF6B2FE" w14:textId="77777777" w:rsidR="009045AF" w:rsidRPr="009045AF" w:rsidRDefault="009045AF" w:rsidP="009045AF">
      <w:pPr>
        <w:tabs>
          <w:tab w:val="left" w:pos="1134"/>
        </w:tabs>
        <w:spacing w:line="36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45AF">
        <w:rPr>
          <w:rFonts w:ascii="Times New Roman" w:eastAsia="Calibri" w:hAnsi="Times New Roman"/>
          <w:sz w:val="24"/>
          <w:szCs w:val="24"/>
          <w:lang w:eastAsia="en-US"/>
        </w:rPr>
        <w:t>čia:</w:t>
      </w:r>
    </w:p>
    <w:p w14:paraId="1C3D8BA6" w14:textId="77777777" w:rsidR="009045AF" w:rsidRPr="009045AF" w:rsidRDefault="009045AF" w:rsidP="009045AF">
      <w:pPr>
        <w:tabs>
          <w:tab w:val="left" w:pos="1134"/>
        </w:tabs>
        <w:spacing w:line="36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45AF">
        <w:rPr>
          <w:rFonts w:ascii="Times New Roman" w:eastAsia="Calibri" w:hAnsi="Times New Roman"/>
          <w:sz w:val="24"/>
          <w:szCs w:val="24"/>
          <w:lang w:eastAsia="en-US"/>
        </w:rPr>
        <w:t>20573,47 – kuro kiekis, MWh (pagal kuro žemutinę šiluminę vertę);</w:t>
      </w:r>
    </w:p>
    <w:p w14:paraId="00231CD3" w14:textId="77777777" w:rsidR="009045AF" w:rsidRPr="009045AF" w:rsidRDefault="009045AF" w:rsidP="009045AF">
      <w:pPr>
        <w:tabs>
          <w:tab w:val="left" w:pos="1134"/>
        </w:tabs>
        <w:spacing w:line="36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045AF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Pr="009045AF">
        <w:rPr>
          <w:rFonts w:ascii="Times New Roman" w:eastAsia="Calibri" w:hAnsi="Times New Roman"/>
          <w:sz w:val="16"/>
          <w:szCs w:val="16"/>
          <w:vertAlign w:val="subscript"/>
          <w:lang w:eastAsia="en-US"/>
        </w:rPr>
        <w:t>F</w:t>
      </w:r>
      <w:proofErr w:type="spellEnd"/>
      <w:r w:rsidRPr="009045AF">
        <w:rPr>
          <w:rFonts w:ascii="Times New Roman" w:eastAsia="Calibri" w:hAnsi="Times New Roman"/>
          <w:sz w:val="24"/>
          <w:szCs w:val="24"/>
          <w:lang w:eastAsia="en-US"/>
        </w:rPr>
        <w:t xml:space="preserve"> – vidutinė svertinė kuro kaina, Eur/MWh.“</w:t>
      </w:r>
    </w:p>
    <w:p w14:paraId="5E1582FF" w14:textId="77777777" w:rsidR="009045AF" w:rsidRPr="009045AF" w:rsidRDefault="009045AF" w:rsidP="009045AF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045AF">
        <w:rPr>
          <w:rFonts w:ascii="Times New Roman" w:hAnsi="Times New Roman"/>
          <w:sz w:val="24"/>
          <w:szCs w:val="24"/>
        </w:rPr>
        <w:t xml:space="preserve">Šis sprendimas gali būti skundžiamas savo pasirinkimu Lietuvos </w:t>
      </w:r>
      <w:r w:rsidRPr="009045AF">
        <w:rPr>
          <w:rFonts w:ascii="Times New Roman" w:hAnsi="Times New Roman"/>
          <w:color w:val="000000"/>
          <w:sz w:val="24"/>
          <w:szCs w:val="24"/>
        </w:rPr>
        <w:t xml:space="preserve">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</w:t>
      </w:r>
      <w:r w:rsidRPr="009045AF">
        <w:rPr>
          <w:rFonts w:ascii="Times New Roman" w:hAnsi="Times New Roman"/>
          <w:color w:val="000000"/>
          <w:sz w:val="24"/>
          <w:szCs w:val="24"/>
        </w:rPr>
        <w:lastRenderedPageBreak/>
        <w:t>suinteresuotam asmeniui dienos, Šilumos ūkio įstatymo nustatyta tvarka Valstybinei energetikos reguliavimo tarybai (Verkių g. 25C–1, 08223 Vilnius).</w:t>
      </w:r>
    </w:p>
    <w:p w14:paraId="7A4F6141" w14:textId="082307CB" w:rsidR="009045AF" w:rsidRDefault="009045AF" w:rsidP="009045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2EEA009" w14:textId="77777777" w:rsidR="00E07933" w:rsidRPr="009045AF" w:rsidRDefault="00E07933" w:rsidP="009045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252E310" w14:textId="53B2F97D" w:rsidR="009045AF" w:rsidRPr="009045AF" w:rsidRDefault="009045AF" w:rsidP="009045AF">
      <w:pPr>
        <w:jc w:val="both"/>
        <w:rPr>
          <w:rFonts w:ascii="Times New Roman" w:hAnsi="Times New Roman"/>
          <w:sz w:val="24"/>
          <w:szCs w:val="24"/>
        </w:rPr>
      </w:pPr>
      <w:r w:rsidRPr="009045AF">
        <w:rPr>
          <w:rFonts w:ascii="Times New Roman" w:hAnsi="Times New Roman"/>
          <w:sz w:val="24"/>
          <w:szCs w:val="24"/>
        </w:rPr>
        <w:t>Savivaldybės meras</w:t>
      </w:r>
      <w:r w:rsidR="00E07933">
        <w:rPr>
          <w:rFonts w:ascii="Times New Roman" w:hAnsi="Times New Roman"/>
          <w:sz w:val="24"/>
          <w:szCs w:val="24"/>
        </w:rPr>
        <w:t xml:space="preserve"> </w:t>
      </w:r>
      <w:r w:rsidR="00E07933">
        <w:rPr>
          <w:rFonts w:ascii="Times New Roman" w:hAnsi="Times New Roman"/>
          <w:sz w:val="24"/>
          <w:szCs w:val="24"/>
        </w:rPr>
        <w:tab/>
      </w:r>
      <w:r w:rsidR="00E07933">
        <w:rPr>
          <w:rFonts w:ascii="Times New Roman" w:hAnsi="Times New Roman"/>
          <w:sz w:val="24"/>
          <w:szCs w:val="24"/>
        </w:rPr>
        <w:tab/>
      </w:r>
      <w:r w:rsidR="00E07933">
        <w:rPr>
          <w:rFonts w:ascii="Times New Roman" w:hAnsi="Times New Roman"/>
          <w:sz w:val="24"/>
          <w:szCs w:val="24"/>
        </w:rPr>
        <w:tab/>
      </w:r>
      <w:r w:rsidR="00E07933">
        <w:rPr>
          <w:rFonts w:ascii="Times New Roman" w:hAnsi="Times New Roman"/>
          <w:sz w:val="24"/>
          <w:szCs w:val="24"/>
        </w:rPr>
        <w:tab/>
      </w:r>
      <w:r w:rsidR="00E07933">
        <w:rPr>
          <w:rFonts w:ascii="Times New Roman" w:hAnsi="Times New Roman"/>
          <w:sz w:val="24"/>
          <w:szCs w:val="24"/>
        </w:rPr>
        <w:tab/>
      </w:r>
      <w:r w:rsidR="00E07933">
        <w:rPr>
          <w:rFonts w:ascii="Times New Roman" w:hAnsi="Times New Roman"/>
          <w:sz w:val="24"/>
          <w:szCs w:val="24"/>
        </w:rPr>
        <w:tab/>
      </w:r>
      <w:r w:rsidR="00E07933">
        <w:rPr>
          <w:rFonts w:ascii="Times New Roman" w:hAnsi="Times New Roman"/>
          <w:sz w:val="24"/>
          <w:szCs w:val="24"/>
        </w:rPr>
        <w:tab/>
      </w:r>
      <w:r w:rsidR="00E07933">
        <w:rPr>
          <w:rFonts w:ascii="Times New Roman" w:hAnsi="Times New Roman"/>
          <w:sz w:val="24"/>
          <w:szCs w:val="24"/>
        </w:rPr>
        <w:tab/>
        <w:t xml:space="preserve">Valerijus Makūnas </w:t>
      </w:r>
    </w:p>
    <w:p w14:paraId="50DDBEBE" w14:textId="77777777" w:rsidR="009045AF" w:rsidRPr="009045AF" w:rsidRDefault="009045AF" w:rsidP="009045AF">
      <w:pPr>
        <w:jc w:val="both"/>
        <w:rPr>
          <w:rFonts w:ascii="Times New Roman" w:hAnsi="Times New Roman"/>
          <w:sz w:val="24"/>
          <w:szCs w:val="24"/>
        </w:rPr>
      </w:pPr>
    </w:p>
    <w:p w14:paraId="0708D152" w14:textId="77777777" w:rsidR="00101FD4" w:rsidRDefault="00101FD4" w:rsidP="00FE67F4">
      <w:pPr>
        <w:pStyle w:val="Pavadinimas"/>
        <w:rPr>
          <w:szCs w:val="28"/>
        </w:rPr>
      </w:pPr>
    </w:p>
    <w:sectPr w:rsidR="00101FD4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3F02" w14:textId="77777777" w:rsidR="00CC1411" w:rsidRDefault="00CC1411">
      <w:r>
        <w:separator/>
      </w:r>
    </w:p>
  </w:endnote>
  <w:endnote w:type="continuationSeparator" w:id="0">
    <w:p w14:paraId="0535264D" w14:textId="77777777" w:rsidR="00CC1411" w:rsidRDefault="00CC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A445" w14:textId="77777777" w:rsidR="00CC1411" w:rsidRDefault="00CC1411">
      <w:r>
        <w:separator/>
      </w:r>
    </w:p>
  </w:footnote>
  <w:footnote w:type="continuationSeparator" w:id="0">
    <w:p w14:paraId="404EABD6" w14:textId="77777777" w:rsidR="00CC1411" w:rsidRDefault="00CC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45AF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46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1411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1C9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07933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Marcinkienė</cp:lastModifiedBy>
  <cp:revision>2</cp:revision>
  <cp:lastPrinted>2020-02-28T08:12:00Z</cp:lastPrinted>
  <dcterms:created xsi:type="dcterms:W3CDTF">2022-10-03T11:14:00Z</dcterms:created>
  <dcterms:modified xsi:type="dcterms:W3CDTF">2022-10-03T11:14:00Z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