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0C478" w14:textId="3E7192BD" w:rsidR="00A51098" w:rsidRPr="00A51098" w:rsidRDefault="00A51098" w:rsidP="00A51098">
      <w:pPr>
        <w:spacing w:after="0"/>
        <w:jc w:val="center"/>
        <w:rPr>
          <w:rFonts w:ascii="Times New Roman" w:hAnsi="Times New Roman" w:cs="Times New Roman"/>
          <w:b/>
          <w:bCs/>
          <w:sz w:val="24"/>
          <w:szCs w:val="24"/>
        </w:rPr>
      </w:pPr>
      <w:r w:rsidRPr="00A51098">
        <w:rPr>
          <w:rFonts w:ascii="Times New Roman" w:hAnsi="Times New Roman" w:cs="Times New Roman"/>
          <w:b/>
          <w:bCs/>
          <w:sz w:val="24"/>
          <w:szCs w:val="24"/>
        </w:rPr>
        <w:t>SPECIALIEJI REIKALAVIMAI</w:t>
      </w:r>
    </w:p>
    <w:p w14:paraId="24AE1A4B" w14:textId="77777777" w:rsidR="00A51098" w:rsidRPr="00A51098" w:rsidRDefault="00A51098" w:rsidP="00A51098">
      <w:pPr>
        <w:spacing w:after="0"/>
        <w:rPr>
          <w:rFonts w:ascii="Times New Roman" w:hAnsi="Times New Roman" w:cs="Times New Roman"/>
          <w:sz w:val="24"/>
          <w:szCs w:val="24"/>
        </w:rPr>
      </w:pPr>
    </w:p>
    <w:p w14:paraId="46337BE6" w14:textId="5F7DE0AF" w:rsidR="00A51098" w:rsidRPr="00A51098" w:rsidRDefault="00A51098" w:rsidP="00A51098">
      <w:pPr>
        <w:spacing w:after="0"/>
        <w:jc w:val="both"/>
        <w:rPr>
          <w:rFonts w:ascii="Times New Roman" w:hAnsi="Times New Roman" w:cs="Times New Roman"/>
          <w:sz w:val="24"/>
          <w:szCs w:val="24"/>
        </w:rPr>
      </w:pPr>
      <w:r>
        <w:rPr>
          <w:rFonts w:ascii="Times New Roman" w:hAnsi="Times New Roman" w:cs="Times New Roman"/>
          <w:sz w:val="24"/>
          <w:szCs w:val="24"/>
        </w:rPr>
        <w:t>1</w:t>
      </w:r>
      <w:r w:rsidRPr="00A51098">
        <w:rPr>
          <w:rFonts w:ascii="Times New Roman" w:hAnsi="Times New Roman" w:cs="Times New Roman"/>
          <w:sz w:val="24"/>
          <w:szCs w:val="24"/>
        </w:rPr>
        <w:t>.Darbuotojas, einantis šias pareigas, turi atitikti šiuos specialius reikalavimus:</w:t>
      </w:r>
    </w:p>
    <w:p w14:paraId="4024F96D" w14:textId="52E23C2B" w:rsidR="00A51098" w:rsidRPr="00A51098" w:rsidRDefault="00A51098" w:rsidP="00A51098">
      <w:pPr>
        <w:spacing w:after="0"/>
        <w:jc w:val="both"/>
        <w:rPr>
          <w:rFonts w:ascii="Times New Roman" w:hAnsi="Times New Roman" w:cs="Times New Roman"/>
          <w:sz w:val="24"/>
          <w:szCs w:val="24"/>
        </w:rPr>
      </w:pPr>
      <w:r>
        <w:rPr>
          <w:rFonts w:ascii="Times New Roman" w:hAnsi="Times New Roman" w:cs="Times New Roman"/>
          <w:sz w:val="24"/>
          <w:szCs w:val="24"/>
        </w:rPr>
        <w:t>1</w:t>
      </w:r>
      <w:r w:rsidRPr="00A51098">
        <w:rPr>
          <w:rFonts w:ascii="Times New Roman" w:hAnsi="Times New Roman" w:cs="Times New Roman"/>
          <w:sz w:val="24"/>
          <w:szCs w:val="24"/>
        </w:rPr>
        <w:t>.1.</w:t>
      </w:r>
      <w:r>
        <w:rPr>
          <w:rFonts w:ascii="Times New Roman" w:hAnsi="Times New Roman" w:cs="Times New Roman"/>
          <w:sz w:val="24"/>
          <w:szCs w:val="24"/>
        </w:rPr>
        <w:t xml:space="preserve"> </w:t>
      </w:r>
      <w:r w:rsidRPr="00A51098">
        <w:rPr>
          <w:rFonts w:ascii="Times New Roman" w:hAnsi="Times New Roman" w:cs="Times New Roman"/>
          <w:sz w:val="24"/>
          <w:szCs w:val="24"/>
        </w:rPr>
        <w:t>turi būti įgijęs socialinio darbo kvalifikacinį (profesinio bakalauro ar bakalauro, ar magistro) laipsnį arba iki 2014 m. gruodžio 31 d. įgytą kitą kvalifikacinį (profesinio bakalauro ar bakalauro, ar magistro) laipsnį ir turėti socialinio darbuotojo kvalifikaciją arba būti baigęs socialinio darbo studijų programą ar socialinio darbuotojo praktinei veiklai pasirengti skirtus mokymus Lietuvos Respublikos socialinės apsaugos ir darbo ministro nustatyta tvarka;</w:t>
      </w:r>
    </w:p>
    <w:p w14:paraId="6581A063" w14:textId="1FA332D8" w:rsidR="00A51098" w:rsidRPr="00A51098" w:rsidRDefault="00A51098" w:rsidP="00A51098">
      <w:pPr>
        <w:spacing w:after="0"/>
        <w:jc w:val="both"/>
        <w:rPr>
          <w:rFonts w:ascii="Times New Roman" w:hAnsi="Times New Roman" w:cs="Times New Roman"/>
          <w:sz w:val="24"/>
          <w:szCs w:val="24"/>
        </w:rPr>
      </w:pPr>
      <w:r>
        <w:rPr>
          <w:rFonts w:ascii="Times New Roman" w:hAnsi="Times New Roman" w:cs="Times New Roman"/>
          <w:sz w:val="24"/>
          <w:szCs w:val="24"/>
        </w:rPr>
        <w:t>1</w:t>
      </w:r>
      <w:r w:rsidRPr="00A51098">
        <w:rPr>
          <w:rFonts w:ascii="Times New Roman" w:hAnsi="Times New Roman" w:cs="Times New Roman"/>
          <w:sz w:val="24"/>
          <w:szCs w:val="24"/>
        </w:rPr>
        <w:t>.2.</w:t>
      </w:r>
      <w:r>
        <w:rPr>
          <w:rFonts w:ascii="Times New Roman" w:hAnsi="Times New Roman" w:cs="Times New Roman"/>
          <w:sz w:val="24"/>
          <w:szCs w:val="24"/>
        </w:rPr>
        <w:t xml:space="preserve"> </w:t>
      </w:r>
      <w:r w:rsidRPr="00A51098">
        <w:rPr>
          <w:rFonts w:ascii="Times New Roman" w:hAnsi="Times New Roman" w:cs="Times New Roman"/>
          <w:sz w:val="24"/>
          <w:szCs w:val="24"/>
        </w:rPr>
        <w:t>išmanyti ir gebėti pagal kompetenciją savo darbe taikyti Lietuvos Respublikos įstatymus, Lietuvos Respublikos Vyriausybės nutarimus, reglamentuojančius socialinės paramos ir socialinių paslaugų skyrimą bei teikimą, neįgaliųjų integraciją;</w:t>
      </w:r>
    </w:p>
    <w:p w14:paraId="38F2F558" w14:textId="0C482361" w:rsidR="00A51098" w:rsidRPr="00A51098" w:rsidRDefault="00A51098" w:rsidP="00A51098">
      <w:pPr>
        <w:spacing w:after="0"/>
        <w:jc w:val="both"/>
        <w:rPr>
          <w:rFonts w:ascii="Times New Roman" w:hAnsi="Times New Roman" w:cs="Times New Roman"/>
          <w:sz w:val="24"/>
          <w:szCs w:val="24"/>
        </w:rPr>
      </w:pPr>
      <w:r>
        <w:rPr>
          <w:rFonts w:ascii="Times New Roman" w:hAnsi="Times New Roman" w:cs="Times New Roman"/>
          <w:sz w:val="24"/>
          <w:szCs w:val="24"/>
        </w:rPr>
        <w:t>1</w:t>
      </w:r>
      <w:r w:rsidRPr="00A51098">
        <w:rPr>
          <w:rFonts w:ascii="Times New Roman" w:hAnsi="Times New Roman" w:cs="Times New Roman"/>
          <w:sz w:val="24"/>
          <w:szCs w:val="24"/>
        </w:rPr>
        <w:t>.3.</w:t>
      </w:r>
      <w:r>
        <w:rPr>
          <w:rFonts w:ascii="Times New Roman" w:hAnsi="Times New Roman" w:cs="Times New Roman"/>
          <w:sz w:val="24"/>
          <w:szCs w:val="24"/>
        </w:rPr>
        <w:t xml:space="preserve"> </w:t>
      </w:r>
      <w:r w:rsidRPr="00A51098">
        <w:rPr>
          <w:rFonts w:ascii="Times New Roman" w:hAnsi="Times New Roman" w:cs="Times New Roman"/>
          <w:sz w:val="24"/>
          <w:szCs w:val="24"/>
        </w:rPr>
        <w:t xml:space="preserve">mokėti sklandžiai dėstyti mintis raštu ir žodžiu, išmanyti raštvedybos taisykles; </w:t>
      </w:r>
    </w:p>
    <w:p w14:paraId="5BBB02B7" w14:textId="65B7F96B" w:rsidR="00A51098" w:rsidRPr="00A51098" w:rsidRDefault="00A51098" w:rsidP="00A51098">
      <w:pPr>
        <w:spacing w:after="0"/>
        <w:jc w:val="both"/>
        <w:rPr>
          <w:rFonts w:ascii="Times New Roman" w:hAnsi="Times New Roman" w:cs="Times New Roman"/>
          <w:sz w:val="24"/>
          <w:szCs w:val="24"/>
        </w:rPr>
      </w:pPr>
      <w:r>
        <w:rPr>
          <w:rFonts w:ascii="Times New Roman" w:hAnsi="Times New Roman" w:cs="Times New Roman"/>
          <w:sz w:val="24"/>
          <w:szCs w:val="24"/>
        </w:rPr>
        <w:t>1</w:t>
      </w:r>
      <w:r w:rsidRPr="00A51098">
        <w:rPr>
          <w:rFonts w:ascii="Times New Roman" w:hAnsi="Times New Roman" w:cs="Times New Roman"/>
          <w:sz w:val="24"/>
          <w:szCs w:val="24"/>
        </w:rPr>
        <w:t>.4.</w:t>
      </w:r>
      <w:r>
        <w:rPr>
          <w:rFonts w:ascii="Times New Roman" w:hAnsi="Times New Roman" w:cs="Times New Roman"/>
          <w:sz w:val="24"/>
          <w:szCs w:val="24"/>
        </w:rPr>
        <w:t xml:space="preserve"> </w:t>
      </w:r>
      <w:r w:rsidRPr="00A51098">
        <w:rPr>
          <w:rFonts w:ascii="Times New Roman" w:hAnsi="Times New Roman" w:cs="Times New Roman"/>
          <w:sz w:val="24"/>
          <w:szCs w:val="24"/>
        </w:rPr>
        <w:t>gebėti naudotis „Microsoft Office“ programų paketu, informacinėmis sistemomis: PARAMA, SPIS (Socialinės paramos informacinė sistema) ir dokumentų valdymo sistema (DVS).</w:t>
      </w:r>
    </w:p>
    <w:p w14:paraId="306406D7" w14:textId="77777777" w:rsidR="00A51098" w:rsidRPr="00A51098" w:rsidRDefault="00A51098" w:rsidP="00A51098">
      <w:pPr>
        <w:spacing w:after="0"/>
        <w:jc w:val="both"/>
        <w:rPr>
          <w:rFonts w:ascii="Times New Roman" w:hAnsi="Times New Roman" w:cs="Times New Roman"/>
          <w:sz w:val="24"/>
          <w:szCs w:val="24"/>
        </w:rPr>
      </w:pPr>
    </w:p>
    <w:p w14:paraId="22E68ED8" w14:textId="056BE5BE" w:rsidR="00A51098" w:rsidRPr="00A51098" w:rsidRDefault="00A51098" w:rsidP="00A51098">
      <w:pPr>
        <w:spacing w:after="0"/>
        <w:jc w:val="center"/>
        <w:rPr>
          <w:rFonts w:ascii="Times New Roman" w:hAnsi="Times New Roman" w:cs="Times New Roman"/>
          <w:b/>
          <w:bCs/>
          <w:sz w:val="24"/>
          <w:szCs w:val="24"/>
        </w:rPr>
      </w:pPr>
      <w:r w:rsidRPr="00A51098">
        <w:rPr>
          <w:rFonts w:ascii="Times New Roman" w:hAnsi="Times New Roman" w:cs="Times New Roman"/>
          <w:b/>
          <w:bCs/>
          <w:sz w:val="24"/>
          <w:szCs w:val="24"/>
        </w:rPr>
        <w:t>FUNKCIJOS</w:t>
      </w:r>
    </w:p>
    <w:p w14:paraId="0202C0D3" w14:textId="77777777" w:rsidR="00A51098" w:rsidRPr="00A51098" w:rsidRDefault="00A51098" w:rsidP="00A51098">
      <w:pPr>
        <w:spacing w:after="0"/>
        <w:rPr>
          <w:rFonts w:ascii="Times New Roman" w:hAnsi="Times New Roman" w:cs="Times New Roman"/>
          <w:sz w:val="24"/>
          <w:szCs w:val="24"/>
        </w:rPr>
      </w:pPr>
    </w:p>
    <w:p w14:paraId="6AC76795" w14:textId="30078FC0" w:rsidR="00A51098" w:rsidRPr="00A51098" w:rsidRDefault="00A51098" w:rsidP="00A51098">
      <w:pPr>
        <w:spacing w:after="0"/>
        <w:jc w:val="both"/>
        <w:rPr>
          <w:rFonts w:ascii="Times New Roman" w:hAnsi="Times New Roman" w:cs="Times New Roman"/>
          <w:sz w:val="24"/>
          <w:szCs w:val="24"/>
        </w:rPr>
      </w:pPr>
      <w:r w:rsidRPr="00A51098">
        <w:rPr>
          <w:rFonts w:ascii="Times New Roman" w:hAnsi="Times New Roman" w:cs="Times New Roman"/>
          <w:sz w:val="24"/>
          <w:szCs w:val="24"/>
        </w:rPr>
        <w:t>1.</w:t>
      </w:r>
      <w:r>
        <w:rPr>
          <w:rFonts w:ascii="Times New Roman" w:hAnsi="Times New Roman" w:cs="Times New Roman"/>
          <w:sz w:val="24"/>
          <w:szCs w:val="24"/>
        </w:rPr>
        <w:t xml:space="preserve"> P</w:t>
      </w:r>
      <w:r w:rsidRPr="00A51098">
        <w:rPr>
          <w:rFonts w:ascii="Times New Roman" w:hAnsi="Times New Roman" w:cs="Times New Roman"/>
          <w:sz w:val="24"/>
          <w:szCs w:val="24"/>
        </w:rPr>
        <w:t>riima asmens prašymus dėl pagalbos priemonių (piniginės socialinės paramos, užimtumo, sveikatos priežiūros, švietimo ir ugdymo, socialinio būsto, specialiųjų pagalbos priemonių, socialinių paslaugų ir kt.) asmeniui, šeimai ar bendruomenei teikimo ir perduoda Savivaldybės administracijos skyriams pagal vykdomas funkcijas</w:t>
      </w:r>
      <w:r>
        <w:rPr>
          <w:rFonts w:ascii="Times New Roman" w:hAnsi="Times New Roman" w:cs="Times New Roman"/>
          <w:sz w:val="24"/>
          <w:szCs w:val="24"/>
        </w:rPr>
        <w:t>.</w:t>
      </w:r>
    </w:p>
    <w:p w14:paraId="7EDDADA5" w14:textId="201F9665" w:rsidR="00A51098" w:rsidRPr="00A51098" w:rsidRDefault="00A51098" w:rsidP="00A51098">
      <w:pPr>
        <w:spacing w:after="0"/>
        <w:jc w:val="both"/>
        <w:rPr>
          <w:rFonts w:ascii="Times New Roman" w:hAnsi="Times New Roman" w:cs="Times New Roman"/>
          <w:sz w:val="24"/>
          <w:szCs w:val="24"/>
        </w:rPr>
      </w:pPr>
      <w:r w:rsidRPr="00A51098">
        <w:rPr>
          <w:rFonts w:ascii="Times New Roman" w:hAnsi="Times New Roman" w:cs="Times New Roman"/>
          <w:sz w:val="24"/>
          <w:szCs w:val="24"/>
        </w:rPr>
        <w:t>2.</w:t>
      </w:r>
      <w:r>
        <w:rPr>
          <w:rFonts w:ascii="Times New Roman" w:hAnsi="Times New Roman" w:cs="Times New Roman"/>
          <w:sz w:val="24"/>
          <w:szCs w:val="24"/>
        </w:rPr>
        <w:t xml:space="preserve"> R</w:t>
      </w:r>
      <w:r w:rsidRPr="00A51098">
        <w:rPr>
          <w:rFonts w:ascii="Times New Roman" w:hAnsi="Times New Roman" w:cs="Times New Roman"/>
          <w:sz w:val="24"/>
          <w:szCs w:val="24"/>
        </w:rPr>
        <w:t>enka informaciją apie pagalbos poreikį, vertina ir nustato pagalbos poreikius asmeniui, šeimai ar bendruomenei ir inicijuoja jos teikimą, bendradarbiaujant su Savivaldybės administracijos skyriais, įmonėmis, įstaigomis, organizacijomis</w:t>
      </w:r>
      <w:r>
        <w:rPr>
          <w:rFonts w:ascii="Times New Roman" w:hAnsi="Times New Roman" w:cs="Times New Roman"/>
          <w:sz w:val="24"/>
          <w:szCs w:val="24"/>
        </w:rPr>
        <w:t>.</w:t>
      </w:r>
    </w:p>
    <w:p w14:paraId="195B9026" w14:textId="0D366800" w:rsidR="00A51098" w:rsidRPr="00A51098" w:rsidRDefault="00A51098" w:rsidP="00A51098">
      <w:pPr>
        <w:spacing w:after="0"/>
        <w:jc w:val="both"/>
        <w:rPr>
          <w:rFonts w:ascii="Times New Roman" w:hAnsi="Times New Roman" w:cs="Times New Roman"/>
          <w:sz w:val="24"/>
          <w:szCs w:val="24"/>
        </w:rPr>
      </w:pPr>
      <w:r w:rsidRPr="00A51098">
        <w:rPr>
          <w:rFonts w:ascii="Times New Roman" w:hAnsi="Times New Roman" w:cs="Times New Roman"/>
          <w:sz w:val="24"/>
          <w:szCs w:val="24"/>
        </w:rPr>
        <w:t>3.</w:t>
      </w:r>
      <w:r>
        <w:rPr>
          <w:rFonts w:ascii="Times New Roman" w:hAnsi="Times New Roman" w:cs="Times New Roman"/>
          <w:sz w:val="24"/>
          <w:szCs w:val="24"/>
        </w:rPr>
        <w:t xml:space="preserve"> N</w:t>
      </w:r>
      <w:r w:rsidRPr="00A51098">
        <w:rPr>
          <w:rFonts w:ascii="Times New Roman" w:hAnsi="Times New Roman" w:cs="Times New Roman"/>
          <w:sz w:val="24"/>
          <w:szCs w:val="24"/>
        </w:rPr>
        <w:t>ustato asmens (šeimos) socialinių paslaugų poreikį, įvertina asmens socialinį bei fizinį savarankiškumą, įvertina asmens finansines galimybes mokėti už socialines paslaugas</w:t>
      </w:r>
      <w:r>
        <w:rPr>
          <w:rFonts w:ascii="Times New Roman" w:hAnsi="Times New Roman" w:cs="Times New Roman"/>
          <w:sz w:val="24"/>
          <w:szCs w:val="24"/>
        </w:rPr>
        <w:t>.</w:t>
      </w:r>
    </w:p>
    <w:p w14:paraId="68B5C95C" w14:textId="73C24982" w:rsidR="00A51098" w:rsidRPr="00A51098" w:rsidRDefault="00A51098" w:rsidP="00A51098">
      <w:pPr>
        <w:spacing w:after="0"/>
        <w:jc w:val="both"/>
        <w:rPr>
          <w:rFonts w:ascii="Times New Roman" w:hAnsi="Times New Roman" w:cs="Times New Roman"/>
          <w:sz w:val="24"/>
          <w:szCs w:val="24"/>
        </w:rPr>
      </w:pPr>
      <w:r w:rsidRPr="00A51098">
        <w:rPr>
          <w:rFonts w:ascii="Times New Roman" w:hAnsi="Times New Roman" w:cs="Times New Roman"/>
          <w:sz w:val="24"/>
          <w:szCs w:val="24"/>
        </w:rPr>
        <w:t>4.</w:t>
      </w:r>
      <w:r>
        <w:rPr>
          <w:rFonts w:ascii="Times New Roman" w:hAnsi="Times New Roman" w:cs="Times New Roman"/>
          <w:sz w:val="24"/>
          <w:szCs w:val="24"/>
        </w:rPr>
        <w:t xml:space="preserve"> T</w:t>
      </w:r>
      <w:r w:rsidRPr="00A51098">
        <w:rPr>
          <w:rFonts w:ascii="Times New Roman" w:hAnsi="Times New Roman" w:cs="Times New Roman"/>
          <w:sz w:val="24"/>
          <w:szCs w:val="24"/>
        </w:rPr>
        <w:t>ikrina seniūnijos gyventojų, pageidaujančių gauti ar gaunančių socialinę paramą ar socialines paslaugas, gyvenimo ir buities sąlygas, pateiktų dokumentų pagrįstumą, teikia siūlymus Socialinės paramos skyriui ar SBĮ Kauno rajono Socialinių paslaugų centrui dėl socialinių paslaugų ar paramos teikimo, sustabdymo ar nutraukimo</w:t>
      </w:r>
      <w:r>
        <w:rPr>
          <w:rFonts w:ascii="Times New Roman" w:hAnsi="Times New Roman" w:cs="Times New Roman"/>
          <w:sz w:val="24"/>
          <w:szCs w:val="24"/>
        </w:rPr>
        <w:t>.</w:t>
      </w:r>
    </w:p>
    <w:p w14:paraId="20FABA2C" w14:textId="0F4973FE" w:rsidR="00A51098" w:rsidRPr="00A51098" w:rsidRDefault="00A51098" w:rsidP="00A51098">
      <w:pPr>
        <w:spacing w:after="0"/>
        <w:jc w:val="both"/>
        <w:rPr>
          <w:rFonts w:ascii="Times New Roman" w:hAnsi="Times New Roman" w:cs="Times New Roman"/>
          <w:sz w:val="24"/>
          <w:szCs w:val="24"/>
        </w:rPr>
      </w:pPr>
      <w:r w:rsidRPr="00A51098">
        <w:rPr>
          <w:rFonts w:ascii="Times New Roman" w:hAnsi="Times New Roman" w:cs="Times New Roman"/>
          <w:sz w:val="24"/>
          <w:szCs w:val="24"/>
        </w:rPr>
        <w:t>5.</w:t>
      </w:r>
      <w:r>
        <w:rPr>
          <w:rFonts w:ascii="Times New Roman" w:hAnsi="Times New Roman" w:cs="Times New Roman"/>
          <w:sz w:val="24"/>
          <w:szCs w:val="24"/>
        </w:rPr>
        <w:t xml:space="preserve"> S</w:t>
      </w:r>
      <w:r w:rsidRPr="00A51098">
        <w:rPr>
          <w:rFonts w:ascii="Times New Roman" w:hAnsi="Times New Roman" w:cs="Times New Roman"/>
          <w:sz w:val="24"/>
          <w:szCs w:val="24"/>
        </w:rPr>
        <w:t>udaro maisto iš intervencinių atsargų tiekimo labiausiai nepasiturintiems asmenims gavėjų sąrašus, juos pristato SBĮ Kauno rajono Socialinių paslaugų centrui bei organizuoja maisto paketų dalinimą</w:t>
      </w:r>
      <w:r>
        <w:rPr>
          <w:rFonts w:ascii="Times New Roman" w:hAnsi="Times New Roman" w:cs="Times New Roman"/>
          <w:sz w:val="24"/>
          <w:szCs w:val="24"/>
        </w:rPr>
        <w:t>.</w:t>
      </w:r>
    </w:p>
    <w:p w14:paraId="4DC4E51A" w14:textId="0CF0BB7F" w:rsidR="00A51098" w:rsidRPr="00A51098" w:rsidRDefault="00A51098" w:rsidP="00A51098">
      <w:pPr>
        <w:spacing w:after="0"/>
        <w:jc w:val="both"/>
        <w:rPr>
          <w:rFonts w:ascii="Times New Roman" w:hAnsi="Times New Roman" w:cs="Times New Roman"/>
          <w:sz w:val="24"/>
          <w:szCs w:val="24"/>
        </w:rPr>
      </w:pPr>
      <w:r w:rsidRPr="00A51098">
        <w:rPr>
          <w:rFonts w:ascii="Times New Roman" w:hAnsi="Times New Roman" w:cs="Times New Roman"/>
          <w:sz w:val="24"/>
          <w:szCs w:val="24"/>
        </w:rPr>
        <w:t>6.</w:t>
      </w:r>
      <w:r>
        <w:rPr>
          <w:rFonts w:ascii="Times New Roman" w:hAnsi="Times New Roman" w:cs="Times New Roman"/>
          <w:sz w:val="24"/>
          <w:szCs w:val="24"/>
        </w:rPr>
        <w:t xml:space="preserve"> S</w:t>
      </w:r>
      <w:r w:rsidRPr="00A51098">
        <w:rPr>
          <w:rFonts w:ascii="Times New Roman" w:hAnsi="Times New Roman" w:cs="Times New Roman"/>
          <w:sz w:val="24"/>
          <w:szCs w:val="24"/>
        </w:rPr>
        <w:t>udaro seniūnijos gyventojų sąrašus gauti velykinius ir kalėdinius maisto krepšelius ir teikia juos Socialinės paramos skyriui</w:t>
      </w:r>
      <w:r>
        <w:rPr>
          <w:rFonts w:ascii="Times New Roman" w:hAnsi="Times New Roman" w:cs="Times New Roman"/>
          <w:sz w:val="24"/>
          <w:szCs w:val="24"/>
        </w:rPr>
        <w:t>.</w:t>
      </w:r>
    </w:p>
    <w:p w14:paraId="1595FC5A" w14:textId="70EE5F8B" w:rsidR="00A51098" w:rsidRPr="00A51098" w:rsidRDefault="00A51098" w:rsidP="00A51098">
      <w:pPr>
        <w:spacing w:after="0"/>
        <w:jc w:val="both"/>
        <w:rPr>
          <w:rFonts w:ascii="Times New Roman" w:hAnsi="Times New Roman" w:cs="Times New Roman"/>
          <w:sz w:val="24"/>
          <w:szCs w:val="24"/>
        </w:rPr>
      </w:pPr>
      <w:r w:rsidRPr="00A51098">
        <w:rPr>
          <w:rFonts w:ascii="Times New Roman" w:hAnsi="Times New Roman" w:cs="Times New Roman"/>
          <w:sz w:val="24"/>
          <w:szCs w:val="24"/>
        </w:rPr>
        <w:t>7.</w:t>
      </w:r>
      <w:r>
        <w:rPr>
          <w:rFonts w:ascii="Times New Roman" w:hAnsi="Times New Roman" w:cs="Times New Roman"/>
          <w:sz w:val="24"/>
          <w:szCs w:val="24"/>
        </w:rPr>
        <w:t xml:space="preserve"> O</w:t>
      </w:r>
      <w:r w:rsidRPr="00A51098">
        <w:rPr>
          <w:rFonts w:ascii="Times New Roman" w:hAnsi="Times New Roman" w:cs="Times New Roman"/>
          <w:sz w:val="24"/>
          <w:szCs w:val="24"/>
        </w:rPr>
        <w:t>rganizuoja socialinę paramą mokiniams, gyvenantiems nepasiturinčiose šeimose</w:t>
      </w:r>
      <w:r>
        <w:rPr>
          <w:rFonts w:ascii="Times New Roman" w:hAnsi="Times New Roman" w:cs="Times New Roman"/>
          <w:sz w:val="24"/>
          <w:szCs w:val="24"/>
        </w:rPr>
        <w:t>.</w:t>
      </w:r>
    </w:p>
    <w:p w14:paraId="35FEBD5F" w14:textId="218CACF8" w:rsidR="00A51098" w:rsidRPr="00A51098" w:rsidRDefault="00A51098" w:rsidP="00A51098">
      <w:pPr>
        <w:spacing w:after="0"/>
        <w:jc w:val="both"/>
        <w:rPr>
          <w:rFonts w:ascii="Times New Roman" w:hAnsi="Times New Roman" w:cs="Times New Roman"/>
          <w:sz w:val="24"/>
          <w:szCs w:val="24"/>
        </w:rPr>
      </w:pPr>
      <w:r w:rsidRPr="00A51098">
        <w:rPr>
          <w:rFonts w:ascii="Times New Roman" w:hAnsi="Times New Roman" w:cs="Times New Roman"/>
          <w:sz w:val="24"/>
          <w:szCs w:val="24"/>
        </w:rPr>
        <w:t>8.</w:t>
      </w:r>
      <w:r>
        <w:rPr>
          <w:rFonts w:ascii="Times New Roman" w:hAnsi="Times New Roman" w:cs="Times New Roman"/>
          <w:sz w:val="24"/>
          <w:szCs w:val="24"/>
        </w:rPr>
        <w:t xml:space="preserve"> P</w:t>
      </w:r>
      <w:r w:rsidRPr="00A51098">
        <w:rPr>
          <w:rFonts w:ascii="Times New Roman" w:hAnsi="Times New Roman" w:cs="Times New Roman"/>
          <w:sz w:val="24"/>
          <w:szCs w:val="24"/>
        </w:rPr>
        <w:t xml:space="preserve">ildo asmens, sukakusio senatvės pensijos amžių, Asmens veiklos ir gebėjimo dalyvauti įvertinimo klausimyną ir pateikia Socialinės paramos </w:t>
      </w:r>
      <w:r w:rsidRPr="00A51098">
        <w:rPr>
          <w:rFonts w:ascii="Times New Roman" w:hAnsi="Times New Roman" w:cs="Times New Roman"/>
          <w:sz w:val="24"/>
          <w:szCs w:val="24"/>
        </w:rPr>
        <w:t>skyrių</w:t>
      </w:r>
      <w:r>
        <w:rPr>
          <w:rFonts w:ascii="Times New Roman" w:hAnsi="Times New Roman" w:cs="Times New Roman"/>
          <w:sz w:val="24"/>
          <w:szCs w:val="24"/>
        </w:rPr>
        <w:t>.</w:t>
      </w:r>
    </w:p>
    <w:p w14:paraId="08B3B397" w14:textId="6B5A323E" w:rsidR="00A51098" w:rsidRPr="00A51098" w:rsidRDefault="00A51098" w:rsidP="00A51098">
      <w:pPr>
        <w:spacing w:after="0"/>
        <w:jc w:val="both"/>
        <w:rPr>
          <w:rFonts w:ascii="Times New Roman" w:hAnsi="Times New Roman" w:cs="Times New Roman"/>
          <w:sz w:val="24"/>
          <w:szCs w:val="24"/>
        </w:rPr>
      </w:pPr>
      <w:r w:rsidRPr="00A51098">
        <w:rPr>
          <w:rFonts w:ascii="Times New Roman" w:hAnsi="Times New Roman" w:cs="Times New Roman"/>
          <w:sz w:val="24"/>
          <w:szCs w:val="24"/>
        </w:rPr>
        <w:t>9.</w:t>
      </w:r>
      <w:r>
        <w:rPr>
          <w:rFonts w:ascii="Times New Roman" w:hAnsi="Times New Roman" w:cs="Times New Roman"/>
          <w:sz w:val="24"/>
          <w:szCs w:val="24"/>
        </w:rPr>
        <w:t xml:space="preserve"> O</w:t>
      </w:r>
      <w:r w:rsidRPr="00A51098">
        <w:rPr>
          <w:rFonts w:ascii="Times New Roman" w:hAnsi="Times New Roman" w:cs="Times New Roman"/>
          <w:sz w:val="24"/>
          <w:szCs w:val="24"/>
        </w:rPr>
        <w:t>rganizuoja Seniūnijos neįgaliųjų, vienišų senelių, asmenų patiriančių socialinę riziką priėmimą į gydymo, reabilitacijos, globos įstaigas, taip pat jiems nuvykti į šias įstaigas reikalingą specialųjį transportą</w:t>
      </w:r>
      <w:r>
        <w:rPr>
          <w:rFonts w:ascii="Times New Roman" w:hAnsi="Times New Roman" w:cs="Times New Roman"/>
          <w:sz w:val="24"/>
          <w:szCs w:val="24"/>
        </w:rPr>
        <w:t>.</w:t>
      </w:r>
    </w:p>
    <w:p w14:paraId="70FD65AB" w14:textId="6B1F0D2F" w:rsidR="00A51098" w:rsidRPr="00A51098" w:rsidRDefault="00A51098" w:rsidP="00A51098">
      <w:pPr>
        <w:spacing w:after="0"/>
        <w:jc w:val="both"/>
        <w:rPr>
          <w:rFonts w:ascii="Times New Roman" w:hAnsi="Times New Roman" w:cs="Times New Roman"/>
          <w:sz w:val="24"/>
          <w:szCs w:val="24"/>
        </w:rPr>
      </w:pPr>
      <w:r w:rsidRPr="00A51098">
        <w:rPr>
          <w:rFonts w:ascii="Times New Roman" w:hAnsi="Times New Roman" w:cs="Times New Roman"/>
          <w:sz w:val="24"/>
          <w:szCs w:val="24"/>
        </w:rPr>
        <w:t>10.</w:t>
      </w:r>
      <w:r>
        <w:rPr>
          <w:rFonts w:ascii="Times New Roman" w:hAnsi="Times New Roman" w:cs="Times New Roman"/>
          <w:sz w:val="24"/>
          <w:szCs w:val="24"/>
        </w:rPr>
        <w:t xml:space="preserve"> O</w:t>
      </w:r>
      <w:r w:rsidRPr="00A51098">
        <w:rPr>
          <w:rFonts w:ascii="Times New Roman" w:hAnsi="Times New Roman" w:cs="Times New Roman"/>
          <w:sz w:val="24"/>
          <w:szCs w:val="24"/>
        </w:rPr>
        <w:t>rganizuoja mirusių vienišų Seniūnijos gyventojų, nežinomų (neatpažintų) asmenų, rastų Seniūnijos teritorijoje, ir asmenų be pilietybės palaikų laidojimą</w:t>
      </w:r>
      <w:r>
        <w:rPr>
          <w:rFonts w:ascii="Times New Roman" w:hAnsi="Times New Roman" w:cs="Times New Roman"/>
          <w:sz w:val="24"/>
          <w:szCs w:val="24"/>
        </w:rPr>
        <w:t>.</w:t>
      </w:r>
    </w:p>
    <w:p w14:paraId="44324BB4" w14:textId="00EA0900" w:rsidR="00A51098" w:rsidRPr="00A51098" w:rsidRDefault="00A51098" w:rsidP="00A51098">
      <w:pPr>
        <w:spacing w:after="0"/>
        <w:jc w:val="both"/>
        <w:rPr>
          <w:rFonts w:ascii="Times New Roman" w:hAnsi="Times New Roman" w:cs="Times New Roman"/>
          <w:sz w:val="24"/>
          <w:szCs w:val="24"/>
        </w:rPr>
      </w:pPr>
      <w:r w:rsidRPr="00A51098">
        <w:rPr>
          <w:rFonts w:ascii="Times New Roman" w:hAnsi="Times New Roman" w:cs="Times New Roman"/>
          <w:sz w:val="24"/>
          <w:szCs w:val="24"/>
        </w:rPr>
        <w:t>11.</w:t>
      </w:r>
      <w:r>
        <w:rPr>
          <w:rFonts w:ascii="Times New Roman" w:hAnsi="Times New Roman" w:cs="Times New Roman"/>
          <w:sz w:val="24"/>
          <w:szCs w:val="24"/>
        </w:rPr>
        <w:t xml:space="preserve"> P</w:t>
      </w:r>
      <w:r w:rsidRPr="00A51098">
        <w:rPr>
          <w:rFonts w:ascii="Times New Roman" w:hAnsi="Times New Roman" w:cs="Times New Roman"/>
          <w:sz w:val="24"/>
          <w:szCs w:val="24"/>
        </w:rPr>
        <w:t>agal kompetenciją dalyvauja sudarytų komisijų, darbo grupių darbe</w:t>
      </w:r>
      <w:r>
        <w:rPr>
          <w:rFonts w:ascii="Times New Roman" w:hAnsi="Times New Roman" w:cs="Times New Roman"/>
          <w:sz w:val="24"/>
          <w:szCs w:val="24"/>
        </w:rPr>
        <w:t>.</w:t>
      </w:r>
    </w:p>
    <w:p w14:paraId="3D90A7CC" w14:textId="24AE38F7" w:rsidR="00A51098" w:rsidRPr="00A51098" w:rsidRDefault="00A51098" w:rsidP="00A51098">
      <w:pPr>
        <w:spacing w:after="0"/>
        <w:jc w:val="both"/>
        <w:rPr>
          <w:rFonts w:ascii="Times New Roman" w:hAnsi="Times New Roman" w:cs="Times New Roman"/>
          <w:sz w:val="24"/>
          <w:szCs w:val="24"/>
        </w:rPr>
      </w:pPr>
      <w:r w:rsidRPr="00A51098">
        <w:rPr>
          <w:rFonts w:ascii="Times New Roman" w:hAnsi="Times New Roman" w:cs="Times New Roman"/>
          <w:sz w:val="24"/>
          <w:szCs w:val="24"/>
        </w:rPr>
        <w:t>12.</w:t>
      </w:r>
      <w:r>
        <w:rPr>
          <w:rFonts w:ascii="Times New Roman" w:hAnsi="Times New Roman" w:cs="Times New Roman"/>
          <w:sz w:val="24"/>
          <w:szCs w:val="24"/>
        </w:rPr>
        <w:t xml:space="preserve"> V</w:t>
      </w:r>
      <w:r w:rsidRPr="00A51098">
        <w:rPr>
          <w:rFonts w:ascii="Times New Roman" w:hAnsi="Times New Roman" w:cs="Times New Roman"/>
          <w:sz w:val="24"/>
          <w:szCs w:val="24"/>
        </w:rPr>
        <w:t>ykdo kitus vienkartinio pobūdžio Seniūnijos seniūno pavedimus, siekdamas įgyvendinti institucijos strateginius tikslus.</w:t>
      </w:r>
    </w:p>
    <w:sectPr w:rsidR="00A51098" w:rsidRPr="00A5109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98"/>
    <w:rsid w:val="00A5109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25803"/>
  <w15:chartTrackingRefBased/>
  <w15:docId w15:val="{F2437595-BD1A-46A4-868D-1D6853436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2107</Words>
  <Characters>1202</Characters>
  <Application>Microsoft Office Word</Application>
  <DocSecurity>0</DocSecurity>
  <Lines>10</Lines>
  <Paragraphs>6</Paragraphs>
  <ScaleCrop>false</ScaleCrop>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Ignatavičienė</dc:creator>
  <cp:keywords/>
  <dc:description/>
  <cp:lastModifiedBy>Greta Ignatavičienė</cp:lastModifiedBy>
  <cp:revision>1</cp:revision>
  <dcterms:created xsi:type="dcterms:W3CDTF">2022-01-05T13:42:00Z</dcterms:created>
  <dcterms:modified xsi:type="dcterms:W3CDTF">2022-01-05T13:46:00Z</dcterms:modified>
</cp:coreProperties>
</file>