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02F6E" w14:textId="77777777" w:rsidR="008B6388" w:rsidRPr="00400D78" w:rsidRDefault="008B6388" w:rsidP="00D756DB">
      <w:pPr>
        <w:spacing w:line="240" w:lineRule="auto"/>
        <w:ind w:left="6379" w:right="-212" w:firstLine="52"/>
        <w:rPr>
          <w:sz w:val="22"/>
          <w:szCs w:val="22"/>
        </w:rPr>
      </w:pPr>
      <w:r w:rsidRPr="00400D78">
        <w:rPr>
          <w:sz w:val="22"/>
          <w:szCs w:val="22"/>
        </w:rPr>
        <w:t>PATVIRTINTA</w:t>
      </w:r>
    </w:p>
    <w:p w14:paraId="4B587709" w14:textId="77777777" w:rsidR="008B6388" w:rsidRPr="00400D78" w:rsidRDefault="008B6388" w:rsidP="00D756DB">
      <w:pPr>
        <w:spacing w:line="240" w:lineRule="auto"/>
        <w:ind w:left="6379" w:right="-212" w:firstLine="52"/>
        <w:rPr>
          <w:sz w:val="22"/>
          <w:szCs w:val="22"/>
        </w:rPr>
      </w:pPr>
      <w:r w:rsidRPr="00400D78">
        <w:rPr>
          <w:sz w:val="22"/>
          <w:szCs w:val="22"/>
        </w:rPr>
        <w:t>Kauno rajono savivaldybės</w:t>
      </w:r>
    </w:p>
    <w:p w14:paraId="1BDB7993" w14:textId="77777777" w:rsidR="00D756DB" w:rsidRPr="00400D78" w:rsidRDefault="008B6388" w:rsidP="00D756DB">
      <w:pPr>
        <w:spacing w:line="240" w:lineRule="auto"/>
        <w:ind w:left="6379" w:right="-212" w:firstLine="52"/>
        <w:rPr>
          <w:sz w:val="22"/>
          <w:szCs w:val="22"/>
        </w:rPr>
      </w:pPr>
      <w:r w:rsidRPr="00400D78">
        <w:rPr>
          <w:sz w:val="22"/>
          <w:szCs w:val="22"/>
        </w:rPr>
        <w:t>administracijos direktoriaus</w:t>
      </w:r>
    </w:p>
    <w:p w14:paraId="4DD3C60E" w14:textId="77777777" w:rsidR="008B6388" w:rsidRPr="00400D78" w:rsidRDefault="008B6388" w:rsidP="00D756DB">
      <w:pPr>
        <w:spacing w:line="240" w:lineRule="auto"/>
        <w:ind w:left="6379" w:right="-212" w:firstLine="52"/>
        <w:rPr>
          <w:sz w:val="22"/>
          <w:szCs w:val="22"/>
        </w:rPr>
      </w:pPr>
      <w:r w:rsidRPr="00400D78">
        <w:rPr>
          <w:sz w:val="22"/>
          <w:szCs w:val="22"/>
        </w:rPr>
        <w:t>_________</w:t>
      </w:r>
      <w:r w:rsidR="00702E59" w:rsidRPr="00400D78">
        <w:rPr>
          <w:sz w:val="22"/>
          <w:szCs w:val="22"/>
        </w:rPr>
        <w:t xml:space="preserve"> </w:t>
      </w:r>
      <w:r w:rsidRPr="00400D78">
        <w:rPr>
          <w:sz w:val="22"/>
          <w:szCs w:val="22"/>
        </w:rPr>
        <w:t>įsakymu Nr. ĮS-____</w:t>
      </w:r>
    </w:p>
    <w:p w14:paraId="5061F621" w14:textId="77777777" w:rsidR="006D4AE6" w:rsidRDefault="006D4AE6" w:rsidP="00D27BC2">
      <w:pPr>
        <w:spacing w:line="240" w:lineRule="auto"/>
        <w:ind w:right="19"/>
        <w:rPr>
          <w:b/>
          <w:spacing w:val="-4"/>
          <w:sz w:val="23"/>
          <w:szCs w:val="23"/>
        </w:rPr>
      </w:pPr>
    </w:p>
    <w:p w14:paraId="14D4635C" w14:textId="028798F9" w:rsidR="00081673" w:rsidRPr="00041B2A" w:rsidRDefault="00542A66" w:rsidP="00542A66">
      <w:pPr>
        <w:spacing w:line="240" w:lineRule="auto"/>
        <w:ind w:right="19"/>
        <w:jc w:val="center"/>
        <w:rPr>
          <w:b/>
          <w:spacing w:val="-4"/>
        </w:rPr>
      </w:pPr>
      <w:r w:rsidRPr="00542A66">
        <w:rPr>
          <w:b/>
          <w:spacing w:val="-4"/>
        </w:rPr>
        <w:t>KAUNO RAJONO SAVIVALDYBĖS TARYBOS 2007-09-20 SPRENDIMU NR. TS-173 PATVIRTINTO DETALIOJO PLANO KOREGAVIMO ŽEMĖS SKLYPE KAUNO R. SAV., BABTŲ SEN., SITKŪNŲ K., INDUSTRIJOS PARKO G. 38, KADASTRO NR. 5203/0007:120</w:t>
      </w:r>
      <w:r>
        <w:rPr>
          <w:b/>
          <w:spacing w:val="-4"/>
        </w:rPr>
        <w:t xml:space="preserve">, </w:t>
      </w:r>
      <w:r w:rsidR="00041B2A" w:rsidRPr="00041B2A">
        <w:rPr>
          <w:b/>
          <w:spacing w:val="-4"/>
        </w:rPr>
        <w:t>DARBŲ PROGRAMA</w:t>
      </w:r>
    </w:p>
    <w:p w14:paraId="0483719E" w14:textId="77777777" w:rsidR="00D27BC2" w:rsidRPr="00011D3D" w:rsidRDefault="00D27BC2" w:rsidP="00FB4DB3">
      <w:pPr>
        <w:spacing w:line="240" w:lineRule="auto"/>
        <w:ind w:right="19"/>
        <w:jc w:val="center"/>
        <w:rPr>
          <w:b/>
          <w:spacing w:val="-4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86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6"/>
        <w:gridCol w:w="1613"/>
        <w:gridCol w:w="5950"/>
        <w:gridCol w:w="1842"/>
      </w:tblGrid>
      <w:tr w:rsidR="005C5016" w:rsidRPr="00011D3D" w14:paraId="65783A42" w14:textId="77777777" w:rsidTr="00FB54BF">
        <w:trPr>
          <w:cantSplit/>
          <w:trHeight w:val="369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609D" w14:textId="77777777" w:rsidR="00067A69" w:rsidRPr="00011D3D" w:rsidRDefault="00B732C5" w:rsidP="00FB54BF">
            <w:pPr>
              <w:rPr>
                <w:rFonts w:eastAsia="Verdana"/>
                <w:b/>
                <w:sz w:val="22"/>
                <w:szCs w:val="22"/>
              </w:rPr>
            </w:pPr>
            <w:r w:rsidRPr="00011D3D">
              <w:rPr>
                <w:rFonts w:eastAsia="Verdana"/>
                <w:b/>
                <w:sz w:val="22"/>
                <w:szCs w:val="22"/>
              </w:rPr>
              <w:t>Nr.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32F0" w14:textId="77777777" w:rsidR="00067A69" w:rsidRPr="00011D3D" w:rsidRDefault="00B732C5" w:rsidP="00FB54BF">
            <w:pPr>
              <w:rPr>
                <w:rFonts w:eastAsia="Verdana"/>
                <w:b/>
                <w:sz w:val="22"/>
                <w:szCs w:val="22"/>
              </w:rPr>
            </w:pPr>
            <w:r w:rsidRPr="00011D3D">
              <w:rPr>
                <w:rFonts w:eastAsia="Verdana"/>
                <w:b/>
                <w:sz w:val="22"/>
                <w:szCs w:val="22"/>
              </w:rPr>
              <w:t>ETAPAS</w:t>
            </w:r>
          </w:p>
        </w:tc>
        <w:tc>
          <w:tcPr>
            <w:tcW w:w="3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FB1A" w14:textId="77777777" w:rsidR="00067A69" w:rsidRPr="00011D3D" w:rsidRDefault="00B732C5" w:rsidP="00FB54BF">
            <w:pPr>
              <w:rPr>
                <w:rFonts w:eastAsia="Verdana"/>
                <w:b/>
                <w:sz w:val="22"/>
                <w:szCs w:val="22"/>
              </w:rPr>
            </w:pPr>
            <w:r w:rsidRPr="00011D3D">
              <w:rPr>
                <w:rFonts w:eastAsia="Verdana"/>
                <w:b/>
                <w:sz w:val="22"/>
                <w:szCs w:val="22"/>
              </w:rPr>
              <w:t>PROCEDŪROS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ED17" w14:textId="77777777" w:rsidR="00067A69" w:rsidRPr="00011D3D" w:rsidRDefault="00B732C5" w:rsidP="00FB54BF">
            <w:pPr>
              <w:spacing w:line="240" w:lineRule="auto"/>
              <w:rPr>
                <w:rFonts w:eastAsia="Verdana"/>
                <w:b/>
                <w:sz w:val="22"/>
                <w:szCs w:val="22"/>
              </w:rPr>
            </w:pPr>
            <w:r w:rsidRPr="00011D3D">
              <w:rPr>
                <w:rFonts w:eastAsia="Verdana"/>
                <w:b/>
                <w:sz w:val="22"/>
                <w:szCs w:val="22"/>
              </w:rPr>
              <w:t>PRELIMINARUS ATLIKIMO TERMINAS</w:t>
            </w:r>
          </w:p>
        </w:tc>
      </w:tr>
      <w:tr w:rsidR="005C5016" w:rsidRPr="00011D3D" w14:paraId="545571A0" w14:textId="77777777" w:rsidTr="00FB54BF">
        <w:trPr>
          <w:cantSplit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EAF0" w14:textId="77777777" w:rsidR="00067A69" w:rsidRPr="00011D3D" w:rsidRDefault="00B732C5" w:rsidP="00FB54BF">
            <w:pPr>
              <w:rPr>
                <w:rFonts w:eastAsia="Verdana"/>
                <w:sz w:val="22"/>
                <w:szCs w:val="22"/>
              </w:rPr>
            </w:pPr>
            <w:r w:rsidRPr="00011D3D">
              <w:rPr>
                <w:rFonts w:eastAsia="Verdana"/>
                <w:sz w:val="22"/>
                <w:szCs w:val="22"/>
              </w:rPr>
              <w:t>1.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E7C9" w14:textId="77777777" w:rsidR="00067A69" w:rsidRPr="00011D3D" w:rsidRDefault="00B732C5" w:rsidP="00FB54BF">
            <w:pPr>
              <w:spacing w:line="240" w:lineRule="auto"/>
              <w:rPr>
                <w:rFonts w:eastAsia="Verdana"/>
                <w:b/>
                <w:sz w:val="22"/>
                <w:szCs w:val="22"/>
              </w:rPr>
            </w:pPr>
            <w:r w:rsidRPr="00011D3D">
              <w:rPr>
                <w:rFonts w:eastAsia="Verdana"/>
                <w:b/>
                <w:sz w:val="22"/>
                <w:szCs w:val="22"/>
              </w:rPr>
              <w:t xml:space="preserve">Esamos būklės analizės stadija, </w:t>
            </w:r>
          </w:p>
          <w:p w14:paraId="3EFCC164" w14:textId="77777777" w:rsidR="00067A69" w:rsidRPr="00011D3D" w:rsidRDefault="00B732C5" w:rsidP="00FB54BF">
            <w:pPr>
              <w:spacing w:line="240" w:lineRule="auto"/>
              <w:rPr>
                <w:rFonts w:eastAsia="Verdana"/>
                <w:b/>
                <w:sz w:val="22"/>
                <w:szCs w:val="22"/>
              </w:rPr>
            </w:pPr>
            <w:r w:rsidRPr="00011D3D">
              <w:rPr>
                <w:rFonts w:eastAsia="Verdana"/>
                <w:b/>
                <w:sz w:val="22"/>
                <w:szCs w:val="22"/>
              </w:rPr>
              <w:t>tyrimai</w:t>
            </w:r>
          </w:p>
        </w:tc>
        <w:tc>
          <w:tcPr>
            <w:tcW w:w="3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FC16" w14:textId="77777777" w:rsidR="00067A69" w:rsidRPr="00011D3D" w:rsidRDefault="00B732C5" w:rsidP="00FB54BF">
            <w:pPr>
              <w:spacing w:line="240" w:lineRule="auto"/>
              <w:rPr>
                <w:rFonts w:eastAsia="Verdana"/>
                <w:sz w:val="22"/>
                <w:szCs w:val="22"/>
              </w:rPr>
            </w:pPr>
            <w:r w:rsidRPr="00011D3D">
              <w:rPr>
                <w:rFonts w:eastAsia="Verdana"/>
                <w:sz w:val="22"/>
                <w:szCs w:val="22"/>
              </w:rPr>
              <w:t>Vertinamas planuojamos teritorijos užstatymas, inžineriniai tinklai, gatvės, želdiniai, gamtos ir kultūros paveldo objektai, nustatomos teritorijos plėtros tendencijos, probleminės situacijos. Parengti teritorijos topografinį planą LKS-94 koordinačių sistemoje.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9AE8" w14:textId="031C14D4" w:rsidR="00067A69" w:rsidRPr="00011D3D" w:rsidRDefault="00855A00" w:rsidP="00FB54BF">
            <w:pPr>
              <w:spacing w:line="240" w:lineRule="auto"/>
              <w:jc w:val="left"/>
              <w:rPr>
                <w:rFonts w:eastAsia="Verdana"/>
                <w:sz w:val="22"/>
                <w:szCs w:val="22"/>
              </w:rPr>
            </w:pPr>
            <w:r w:rsidRPr="00011D3D">
              <w:rPr>
                <w:rFonts w:eastAsia="Verdana"/>
                <w:sz w:val="22"/>
                <w:szCs w:val="22"/>
              </w:rPr>
              <w:t>2020 m.</w:t>
            </w:r>
            <w:r w:rsidRPr="00011D3D">
              <w:rPr>
                <w:rFonts w:eastAsia="Verdana"/>
                <w:sz w:val="22"/>
                <w:szCs w:val="22"/>
              </w:rPr>
              <w:br/>
            </w:r>
            <w:r w:rsidR="00041B2A">
              <w:rPr>
                <w:rFonts w:eastAsia="Verdana"/>
                <w:sz w:val="22"/>
                <w:szCs w:val="22"/>
              </w:rPr>
              <w:t>IV</w:t>
            </w:r>
            <w:r w:rsidRPr="00011D3D">
              <w:rPr>
                <w:rFonts w:eastAsia="Verdana"/>
                <w:sz w:val="22"/>
                <w:szCs w:val="22"/>
              </w:rPr>
              <w:t xml:space="preserve"> ketvirtis</w:t>
            </w:r>
          </w:p>
        </w:tc>
      </w:tr>
      <w:tr w:rsidR="005C5016" w:rsidRPr="00011D3D" w14:paraId="46A4B661" w14:textId="77777777" w:rsidTr="00FB54BF">
        <w:trPr>
          <w:cantSplit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E711" w14:textId="77777777" w:rsidR="00067A69" w:rsidRPr="00011D3D" w:rsidRDefault="00B732C5" w:rsidP="00FB54BF">
            <w:pPr>
              <w:rPr>
                <w:rFonts w:eastAsia="Verdana"/>
                <w:sz w:val="22"/>
                <w:szCs w:val="22"/>
              </w:rPr>
            </w:pPr>
            <w:r w:rsidRPr="00011D3D">
              <w:rPr>
                <w:rFonts w:eastAsia="Verdana"/>
                <w:sz w:val="22"/>
                <w:szCs w:val="22"/>
              </w:rPr>
              <w:t>2.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7AE7" w14:textId="77777777" w:rsidR="00067A69" w:rsidRPr="00011D3D" w:rsidRDefault="00B732C5" w:rsidP="00FB54BF">
            <w:pPr>
              <w:spacing w:line="240" w:lineRule="auto"/>
              <w:rPr>
                <w:rFonts w:eastAsia="Verdana"/>
                <w:b/>
                <w:sz w:val="22"/>
                <w:szCs w:val="22"/>
              </w:rPr>
            </w:pPr>
            <w:r w:rsidRPr="00011D3D">
              <w:rPr>
                <w:rFonts w:eastAsia="Verdana"/>
                <w:b/>
                <w:sz w:val="22"/>
                <w:szCs w:val="22"/>
              </w:rPr>
              <w:t>Koncepcijos nustatymo stadija</w:t>
            </w:r>
          </w:p>
        </w:tc>
        <w:tc>
          <w:tcPr>
            <w:tcW w:w="3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AFFB" w14:textId="77777777" w:rsidR="008B6388" w:rsidRPr="00011D3D" w:rsidRDefault="008B6388" w:rsidP="00FB54BF">
            <w:pPr>
              <w:spacing w:line="240" w:lineRule="auto"/>
              <w:rPr>
                <w:rFonts w:eastAsia="Verdana"/>
                <w:sz w:val="22"/>
                <w:szCs w:val="22"/>
              </w:rPr>
            </w:pPr>
          </w:p>
          <w:p w14:paraId="4A4015A3" w14:textId="77777777" w:rsidR="00067A69" w:rsidRPr="00011D3D" w:rsidRDefault="00B732C5" w:rsidP="00FB54BF">
            <w:pPr>
              <w:spacing w:line="240" w:lineRule="auto"/>
              <w:rPr>
                <w:rFonts w:eastAsia="Verdana"/>
                <w:sz w:val="22"/>
                <w:szCs w:val="22"/>
              </w:rPr>
            </w:pPr>
            <w:r w:rsidRPr="00011D3D">
              <w:rPr>
                <w:rFonts w:eastAsia="Verdana"/>
                <w:sz w:val="22"/>
                <w:szCs w:val="22"/>
              </w:rPr>
              <w:t>Koncepcija nerengiama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E5F5" w14:textId="77777777" w:rsidR="00067A69" w:rsidRPr="00011D3D" w:rsidRDefault="00067A69" w:rsidP="00FB54BF">
            <w:pPr>
              <w:rPr>
                <w:rFonts w:eastAsia="Verdana"/>
                <w:sz w:val="22"/>
                <w:szCs w:val="22"/>
              </w:rPr>
            </w:pPr>
          </w:p>
        </w:tc>
      </w:tr>
      <w:tr w:rsidR="005C5016" w:rsidRPr="00011D3D" w14:paraId="353A9EB5" w14:textId="77777777" w:rsidTr="00FB54BF">
        <w:trPr>
          <w:cantSplit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80EE" w14:textId="77777777" w:rsidR="00067A69" w:rsidRPr="00011D3D" w:rsidRDefault="00B732C5" w:rsidP="00FB54BF">
            <w:pPr>
              <w:rPr>
                <w:rFonts w:eastAsia="Verdana"/>
                <w:sz w:val="22"/>
                <w:szCs w:val="22"/>
              </w:rPr>
            </w:pPr>
            <w:r w:rsidRPr="00011D3D">
              <w:rPr>
                <w:rFonts w:eastAsia="Verdana"/>
                <w:sz w:val="22"/>
                <w:szCs w:val="22"/>
              </w:rPr>
              <w:t>3.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EE32" w14:textId="77777777" w:rsidR="00067A69" w:rsidRPr="00011D3D" w:rsidRDefault="00B732C5" w:rsidP="00FB54BF">
            <w:pPr>
              <w:spacing w:line="240" w:lineRule="auto"/>
              <w:rPr>
                <w:rFonts w:eastAsia="Verdana"/>
                <w:b/>
                <w:sz w:val="22"/>
                <w:szCs w:val="22"/>
              </w:rPr>
            </w:pPr>
            <w:r w:rsidRPr="00011D3D">
              <w:rPr>
                <w:rFonts w:eastAsia="Verdana"/>
                <w:b/>
                <w:sz w:val="22"/>
                <w:szCs w:val="22"/>
              </w:rPr>
              <w:t>SPAV</w:t>
            </w:r>
          </w:p>
          <w:p w14:paraId="5B41D5CB" w14:textId="77777777" w:rsidR="008B6388" w:rsidRPr="00011D3D" w:rsidRDefault="008B6388" w:rsidP="00FB54BF">
            <w:pPr>
              <w:spacing w:line="240" w:lineRule="auto"/>
              <w:rPr>
                <w:rFonts w:eastAsia="Verdana"/>
                <w:b/>
                <w:sz w:val="22"/>
                <w:szCs w:val="22"/>
              </w:rPr>
            </w:pPr>
            <w:r w:rsidRPr="00011D3D">
              <w:rPr>
                <w:rFonts w:eastAsia="Verdana"/>
                <w:b/>
                <w:sz w:val="22"/>
                <w:szCs w:val="22"/>
              </w:rPr>
              <w:t>reikalingumas</w:t>
            </w:r>
          </w:p>
        </w:tc>
        <w:tc>
          <w:tcPr>
            <w:tcW w:w="3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C097" w14:textId="77777777" w:rsidR="00067A69" w:rsidRPr="00011D3D" w:rsidRDefault="00B732C5" w:rsidP="00FB54BF">
            <w:pPr>
              <w:spacing w:line="240" w:lineRule="auto"/>
              <w:rPr>
                <w:rFonts w:eastAsia="Verdana"/>
                <w:sz w:val="22"/>
                <w:szCs w:val="22"/>
              </w:rPr>
            </w:pPr>
            <w:r w:rsidRPr="00011D3D">
              <w:rPr>
                <w:rFonts w:eastAsia="Verdana"/>
                <w:sz w:val="22"/>
                <w:szCs w:val="22"/>
              </w:rPr>
              <w:t>Nerengiamas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0D4A" w14:textId="77777777" w:rsidR="00067A69" w:rsidRPr="00011D3D" w:rsidRDefault="00067A69" w:rsidP="00FB54BF">
            <w:pPr>
              <w:rPr>
                <w:rFonts w:eastAsia="Verdana"/>
                <w:sz w:val="22"/>
                <w:szCs w:val="22"/>
              </w:rPr>
            </w:pPr>
          </w:p>
        </w:tc>
      </w:tr>
      <w:tr w:rsidR="005C5016" w:rsidRPr="00011D3D" w14:paraId="7B548606" w14:textId="77777777" w:rsidTr="00FB54BF">
        <w:trPr>
          <w:cantSplit/>
          <w:trHeight w:val="625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62E4" w14:textId="77777777" w:rsidR="00067A69" w:rsidRPr="00011D3D" w:rsidRDefault="00B732C5" w:rsidP="00FB54BF">
            <w:pPr>
              <w:spacing w:line="240" w:lineRule="auto"/>
              <w:rPr>
                <w:rFonts w:eastAsia="Verdana"/>
                <w:sz w:val="22"/>
                <w:szCs w:val="22"/>
              </w:rPr>
            </w:pPr>
            <w:r w:rsidRPr="00011D3D">
              <w:rPr>
                <w:rFonts w:eastAsia="Verdana"/>
                <w:sz w:val="22"/>
                <w:szCs w:val="22"/>
              </w:rPr>
              <w:t>4.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9633" w14:textId="77777777" w:rsidR="00067A69" w:rsidRPr="00011D3D" w:rsidRDefault="00B732C5" w:rsidP="00FB54BF">
            <w:pPr>
              <w:spacing w:line="240" w:lineRule="auto"/>
              <w:rPr>
                <w:rFonts w:eastAsia="Verdana"/>
                <w:b/>
                <w:sz w:val="22"/>
                <w:szCs w:val="22"/>
              </w:rPr>
            </w:pPr>
            <w:r w:rsidRPr="00011D3D">
              <w:rPr>
                <w:rFonts w:eastAsia="Verdana"/>
                <w:b/>
                <w:sz w:val="22"/>
                <w:szCs w:val="22"/>
              </w:rPr>
              <w:t>Urbanistinės idėjos rengimas</w:t>
            </w:r>
          </w:p>
        </w:tc>
        <w:tc>
          <w:tcPr>
            <w:tcW w:w="3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0668" w14:textId="77777777" w:rsidR="00067A69" w:rsidRPr="00011D3D" w:rsidRDefault="00B732C5" w:rsidP="00FB54BF">
            <w:pPr>
              <w:spacing w:line="240" w:lineRule="auto"/>
              <w:rPr>
                <w:rFonts w:eastAsia="Verdana"/>
                <w:sz w:val="22"/>
                <w:szCs w:val="22"/>
              </w:rPr>
            </w:pPr>
            <w:r w:rsidRPr="00011D3D">
              <w:rPr>
                <w:rFonts w:eastAsia="Verdana"/>
                <w:sz w:val="22"/>
                <w:szCs w:val="22"/>
              </w:rPr>
              <w:t>Nerengiama. Atviras konkursas geriausiai urbanistinei idėjai parengti neorganizuojamas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A27D" w14:textId="77777777" w:rsidR="00067A69" w:rsidRPr="00011D3D" w:rsidRDefault="00067A69" w:rsidP="00FB54BF">
            <w:pPr>
              <w:rPr>
                <w:rFonts w:eastAsia="Verdana"/>
                <w:sz w:val="22"/>
                <w:szCs w:val="22"/>
              </w:rPr>
            </w:pPr>
          </w:p>
        </w:tc>
      </w:tr>
      <w:tr w:rsidR="005C5016" w:rsidRPr="00011D3D" w14:paraId="5623616E" w14:textId="77777777" w:rsidTr="00FB54BF">
        <w:trPr>
          <w:cantSplit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949B" w14:textId="77777777" w:rsidR="00067A69" w:rsidRPr="00011D3D" w:rsidRDefault="00B732C5" w:rsidP="00FB54BF">
            <w:pPr>
              <w:spacing w:line="240" w:lineRule="auto"/>
              <w:rPr>
                <w:rFonts w:eastAsia="Verdana"/>
                <w:sz w:val="22"/>
                <w:szCs w:val="22"/>
              </w:rPr>
            </w:pPr>
            <w:r w:rsidRPr="00011D3D">
              <w:rPr>
                <w:rFonts w:eastAsia="Verdana"/>
                <w:sz w:val="22"/>
                <w:szCs w:val="22"/>
              </w:rPr>
              <w:t>5.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E509" w14:textId="77777777" w:rsidR="00067A69" w:rsidRPr="00011D3D" w:rsidRDefault="00B732C5" w:rsidP="00FB54BF">
            <w:pPr>
              <w:spacing w:line="240" w:lineRule="auto"/>
              <w:rPr>
                <w:rFonts w:eastAsia="Verdana"/>
                <w:b/>
                <w:sz w:val="22"/>
                <w:szCs w:val="22"/>
              </w:rPr>
            </w:pPr>
            <w:r w:rsidRPr="00011D3D">
              <w:rPr>
                <w:rFonts w:eastAsia="Verdana"/>
                <w:b/>
                <w:sz w:val="22"/>
                <w:szCs w:val="22"/>
              </w:rPr>
              <w:t>Sprendinių konkretizavimo stadija, planavimo uždaviniai</w:t>
            </w:r>
          </w:p>
        </w:tc>
        <w:tc>
          <w:tcPr>
            <w:tcW w:w="3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654E" w14:textId="77777777" w:rsidR="00067A69" w:rsidRPr="00011D3D" w:rsidRDefault="00B732C5" w:rsidP="00FB54BF">
            <w:pPr>
              <w:spacing w:line="240" w:lineRule="auto"/>
              <w:rPr>
                <w:rFonts w:eastAsia="Verdana"/>
                <w:i/>
                <w:iCs/>
                <w:sz w:val="22"/>
                <w:szCs w:val="22"/>
              </w:rPr>
            </w:pPr>
            <w:r w:rsidRPr="00011D3D">
              <w:rPr>
                <w:rFonts w:eastAsia="Verdana"/>
                <w:spacing w:val="4"/>
                <w:sz w:val="22"/>
                <w:szCs w:val="22"/>
              </w:rPr>
              <w:t>Numatomos teritorijos naudojimo ir apsaugos priemonės</w:t>
            </w:r>
            <w:r w:rsidRPr="00011D3D">
              <w:rPr>
                <w:rFonts w:eastAsia="Verdana"/>
                <w:sz w:val="22"/>
                <w:szCs w:val="22"/>
              </w:rPr>
              <w:t xml:space="preserve">, </w:t>
            </w:r>
            <w:r w:rsidR="00D34D37" w:rsidRPr="00011D3D">
              <w:rPr>
                <w:rFonts w:eastAsia="Verdana"/>
                <w:sz w:val="22"/>
                <w:szCs w:val="22"/>
              </w:rPr>
              <w:br/>
            </w:r>
            <w:r w:rsidRPr="00011D3D">
              <w:rPr>
                <w:rFonts w:eastAsia="Verdana"/>
                <w:sz w:val="22"/>
                <w:szCs w:val="22"/>
              </w:rPr>
              <w:t xml:space="preserve">statybų bei aplinkos tvarkymo priemonės, statybos reglamentai, nustatomas teritorijos naudojimo </w:t>
            </w:r>
            <w:r w:rsidR="000C03AF" w:rsidRPr="00011D3D">
              <w:rPr>
                <w:rFonts w:eastAsia="Verdana"/>
                <w:sz w:val="22"/>
                <w:szCs w:val="22"/>
              </w:rPr>
              <w:t xml:space="preserve">tipas </w:t>
            </w:r>
            <w:r w:rsidRPr="00011D3D">
              <w:rPr>
                <w:rFonts w:eastAsia="Verdana"/>
                <w:i/>
                <w:iCs/>
                <w:sz w:val="22"/>
                <w:szCs w:val="22"/>
              </w:rPr>
              <w:t xml:space="preserve">(vadovaujantis LR </w:t>
            </w:r>
            <w:r w:rsidR="00F82983" w:rsidRPr="00011D3D">
              <w:rPr>
                <w:rFonts w:eastAsia="Verdana"/>
                <w:i/>
                <w:iCs/>
                <w:sz w:val="22"/>
                <w:szCs w:val="22"/>
              </w:rPr>
              <w:t xml:space="preserve">Žemės </w:t>
            </w:r>
            <w:r w:rsidRPr="00011D3D">
              <w:rPr>
                <w:rFonts w:eastAsia="Verdana"/>
                <w:i/>
                <w:iCs/>
                <w:sz w:val="22"/>
                <w:szCs w:val="22"/>
              </w:rPr>
              <w:t xml:space="preserve">ūkio ministro ir LR </w:t>
            </w:r>
            <w:r w:rsidR="00F82983" w:rsidRPr="00011D3D">
              <w:rPr>
                <w:rFonts w:eastAsia="Verdana"/>
                <w:i/>
                <w:iCs/>
                <w:sz w:val="22"/>
                <w:szCs w:val="22"/>
              </w:rPr>
              <w:t xml:space="preserve">Aplinkos </w:t>
            </w:r>
            <w:r w:rsidRPr="00011D3D">
              <w:rPr>
                <w:rFonts w:eastAsia="Verdana"/>
                <w:i/>
                <w:iCs/>
                <w:sz w:val="22"/>
                <w:szCs w:val="22"/>
              </w:rPr>
              <w:t>ministro 2005</w:t>
            </w:r>
            <w:r w:rsidR="00F82983" w:rsidRPr="00011D3D">
              <w:rPr>
                <w:rFonts w:eastAsia="Verdana"/>
                <w:i/>
                <w:iCs/>
                <w:sz w:val="22"/>
                <w:szCs w:val="22"/>
              </w:rPr>
              <w:t>-01-</w:t>
            </w:r>
            <w:r w:rsidRPr="00011D3D">
              <w:rPr>
                <w:rFonts w:eastAsia="Verdana"/>
                <w:i/>
                <w:iCs/>
                <w:sz w:val="22"/>
                <w:szCs w:val="22"/>
              </w:rPr>
              <w:t xml:space="preserve">20 įsakymu </w:t>
            </w:r>
            <w:r w:rsidR="00F82983" w:rsidRPr="00011D3D">
              <w:rPr>
                <w:rFonts w:eastAsia="Verdana"/>
                <w:i/>
                <w:iCs/>
                <w:sz w:val="22"/>
                <w:szCs w:val="22"/>
              </w:rPr>
              <w:br/>
            </w:r>
            <w:r w:rsidRPr="00011D3D">
              <w:rPr>
                <w:rFonts w:eastAsia="Verdana"/>
                <w:i/>
                <w:iCs/>
                <w:sz w:val="22"/>
                <w:szCs w:val="22"/>
              </w:rPr>
              <w:t>Nr. 3D-37/D1-40 (</w:t>
            </w:r>
            <w:r w:rsidR="00FD6941" w:rsidRPr="00011D3D">
              <w:rPr>
                <w:rFonts w:eastAsia="Verdana"/>
                <w:i/>
                <w:iCs/>
                <w:sz w:val="22"/>
                <w:szCs w:val="22"/>
              </w:rPr>
              <w:t xml:space="preserve">aktuali </w:t>
            </w:r>
            <w:r w:rsidRPr="00011D3D">
              <w:rPr>
                <w:rFonts w:eastAsia="Verdana"/>
                <w:i/>
                <w:iCs/>
                <w:sz w:val="22"/>
                <w:szCs w:val="22"/>
              </w:rPr>
              <w:t>redakcija)</w:t>
            </w:r>
            <w:r w:rsidRPr="00011D3D">
              <w:rPr>
                <w:rFonts w:eastAsia="Verdana"/>
                <w:sz w:val="22"/>
                <w:szCs w:val="22"/>
              </w:rPr>
              <w:t>.</w:t>
            </w:r>
          </w:p>
          <w:p w14:paraId="0C9555C7" w14:textId="77777777" w:rsidR="00940BF1" w:rsidRPr="00011D3D" w:rsidRDefault="00B732C5" w:rsidP="00011D3D">
            <w:pPr>
              <w:tabs>
                <w:tab w:val="left" w:pos="3435"/>
              </w:tabs>
              <w:spacing w:line="240" w:lineRule="auto"/>
              <w:rPr>
                <w:rFonts w:eastAsia="Verdana"/>
                <w:b/>
                <w:bCs/>
                <w:i/>
                <w:sz w:val="22"/>
                <w:szCs w:val="22"/>
              </w:rPr>
            </w:pPr>
            <w:r w:rsidRPr="00011D3D">
              <w:rPr>
                <w:rFonts w:eastAsia="Verdana"/>
                <w:b/>
                <w:bCs/>
                <w:sz w:val="22"/>
                <w:szCs w:val="22"/>
              </w:rPr>
              <w:t>Uždaviniai</w:t>
            </w:r>
            <w:r w:rsidRPr="00011D3D">
              <w:rPr>
                <w:rFonts w:eastAsia="Verdana"/>
                <w:b/>
                <w:bCs/>
                <w:i/>
                <w:sz w:val="22"/>
                <w:szCs w:val="22"/>
              </w:rPr>
              <w:t>:</w:t>
            </w:r>
            <w:r w:rsidR="00011D3D">
              <w:rPr>
                <w:rFonts w:eastAsia="Verdana"/>
                <w:b/>
                <w:bCs/>
                <w:i/>
                <w:sz w:val="22"/>
                <w:szCs w:val="22"/>
              </w:rPr>
              <w:tab/>
            </w:r>
          </w:p>
          <w:p w14:paraId="12DBEFE1" w14:textId="3BCC3100" w:rsidR="00041B2A" w:rsidRDefault="00542A66" w:rsidP="00041B2A">
            <w:pPr>
              <w:spacing w:line="240" w:lineRule="auto"/>
              <w:rPr>
                <w:rFonts w:eastAsia="Verdana"/>
                <w:sz w:val="22"/>
                <w:szCs w:val="22"/>
                <w:lang w:eastAsia="en-US"/>
              </w:rPr>
            </w:pPr>
            <w:r>
              <w:rPr>
                <w:rFonts w:eastAsia="Verdana"/>
                <w:sz w:val="22"/>
                <w:szCs w:val="22"/>
                <w:lang w:eastAsia="en-US"/>
              </w:rPr>
              <w:t>Padalinti žemės sklypą</w:t>
            </w:r>
            <w:r w:rsidR="008C4ABA">
              <w:rPr>
                <w:rFonts w:eastAsia="Verdana"/>
                <w:sz w:val="22"/>
                <w:szCs w:val="22"/>
                <w:lang w:eastAsia="en-US"/>
              </w:rPr>
              <w:t>;</w:t>
            </w:r>
            <w:r w:rsidR="00041B2A" w:rsidRPr="00041B2A">
              <w:rPr>
                <w:rFonts w:eastAsia="Verdana"/>
                <w:sz w:val="22"/>
                <w:szCs w:val="22"/>
                <w:lang w:eastAsia="en-US"/>
              </w:rPr>
              <w:t xml:space="preserve"> koreguoti teritorijos naudojimo reglamentą (-</w:t>
            </w:r>
            <w:proofErr w:type="spellStart"/>
            <w:r w:rsidR="00041B2A" w:rsidRPr="00041B2A">
              <w:rPr>
                <w:rFonts w:eastAsia="Verdana"/>
                <w:sz w:val="22"/>
                <w:szCs w:val="22"/>
                <w:lang w:eastAsia="en-US"/>
              </w:rPr>
              <w:t>us</w:t>
            </w:r>
            <w:proofErr w:type="spellEnd"/>
            <w:r w:rsidR="00041B2A" w:rsidRPr="00041B2A">
              <w:rPr>
                <w:rFonts w:eastAsia="Verdana"/>
                <w:sz w:val="22"/>
                <w:szCs w:val="22"/>
                <w:lang w:eastAsia="en-US"/>
              </w:rPr>
              <w:t>) ir nustatyti papildomą (-</w:t>
            </w:r>
            <w:proofErr w:type="spellStart"/>
            <w:r w:rsidR="00041B2A" w:rsidRPr="00041B2A">
              <w:rPr>
                <w:rFonts w:eastAsia="Verdana"/>
                <w:sz w:val="22"/>
                <w:szCs w:val="22"/>
                <w:lang w:eastAsia="en-US"/>
              </w:rPr>
              <w:t>us</w:t>
            </w:r>
            <w:proofErr w:type="spellEnd"/>
            <w:r w:rsidR="00041B2A" w:rsidRPr="00041B2A">
              <w:rPr>
                <w:rFonts w:eastAsia="Verdana"/>
                <w:sz w:val="22"/>
                <w:szCs w:val="22"/>
                <w:lang w:eastAsia="en-US"/>
              </w:rPr>
              <w:t>) teritorijos naudojimo reglamentą (-</w:t>
            </w:r>
            <w:proofErr w:type="spellStart"/>
            <w:r w:rsidR="00041B2A" w:rsidRPr="00041B2A">
              <w:rPr>
                <w:rFonts w:eastAsia="Verdana"/>
                <w:sz w:val="22"/>
                <w:szCs w:val="22"/>
                <w:lang w:eastAsia="en-US"/>
              </w:rPr>
              <w:t>us</w:t>
            </w:r>
            <w:proofErr w:type="spellEnd"/>
            <w:r w:rsidR="00041B2A" w:rsidRPr="00041B2A">
              <w:rPr>
                <w:rFonts w:eastAsia="Verdana"/>
                <w:sz w:val="22"/>
                <w:szCs w:val="22"/>
                <w:lang w:eastAsia="en-US"/>
              </w:rPr>
              <w:t xml:space="preserve">).      </w:t>
            </w:r>
          </w:p>
          <w:p w14:paraId="56E81364" w14:textId="11152CC9" w:rsidR="00582740" w:rsidRPr="00011D3D" w:rsidRDefault="00582740" w:rsidP="00FC100A">
            <w:pPr>
              <w:spacing w:line="240" w:lineRule="auto"/>
              <w:rPr>
                <w:rFonts w:eastAsia="Verdana"/>
                <w:sz w:val="22"/>
                <w:szCs w:val="22"/>
                <w:lang w:eastAsia="en-US"/>
              </w:rPr>
            </w:pPr>
            <w:r w:rsidRPr="00011D3D">
              <w:rPr>
                <w:rFonts w:eastAsia="Verdana"/>
                <w:sz w:val="22"/>
                <w:szCs w:val="22"/>
                <w:lang w:eastAsia="en-US"/>
              </w:rPr>
              <w:t>Planavimo sprendiniai turi neprieštarauti Kauno rajono savivaldybės teritorijos bendrojo plano I</w:t>
            </w:r>
            <w:r w:rsidR="000C03AF" w:rsidRPr="00011D3D">
              <w:rPr>
                <w:rFonts w:eastAsia="Verdana"/>
                <w:sz w:val="22"/>
                <w:szCs w:val="22"/>
                <w:lang w:eastAsia="en-US"/>
              </w:rPr>
              <w:t>-</w:t>
            </w:r>
            <w:proofErr w:type="spellStart"/>
            <w:r w:rsidRPr="00011D3D">
              <w:rPr>
                <w:rFonts w:eastAsia="Verdana"/>
                <w:sz w:val="22"/>
                <w:szCs w:val="22"/>
                <w:lang w:eastAsia="en-US"/>
              </w:rPr>
              <w:t>ojo</w:t>
            </w:r>
            <w:proofErr w:type="spellEnd"/>
            <w:r w:rsidRPr="00011D3D">
              <w:rPr>
                <w:rFonts w:eastAsia="Verdana"/>
                <w:sz w:val="22"/>
                <w:szCs w:val="22"/>
                <w:lang w:eastAsia="en-US"/>
              </w:rPr>
              <w:t xml:space="preserve"> pakeitimo patvirtinto </w:t>
            </w:r>
            <w:r w:rsidR="00E32266" w:rsidRPr="00011D3D">
              <w:rPr>
                <w:rFonts w:eastAsia="Verdana"/>
                <w:sz w:val="22"/>
                <w:szCs w:val="22"/>
              </w:rPr>
              <w:t xml:space="preserve">Kauno rajono savivaldybės tarybos </w:t>
            </w:r>
            <w:r w:rsidRPr="00011D3D">
              <w:rPr>
                <w:rFonts w:eastAsia="Verdana"/>
                <w:sz w:val="22"/>
                <w:szCs w:val="22"/>
              </w:rPr>
              <w:t>2014</w:t>
            </w:r>
            <w:r w:rsidR="000C03AF" w:rsidRPr="00011D3D">
              <w:rPr>
                <w:rFonts w:eastAsia="Verdana"/>
                <w:sz w:val="22"/>
                <w:szCs w:val="22"/>
              </w:rPr>
              <w:t>-08-</w:t>
            </w:r>
            <w:r w:rsidRPr="00011D3D">
              <w:rPr>
                <w:rFonts w:eastAsia="Verdana"/>
                <w:sz w:val="22"/>
                <w:szCs w:val="22"/>
              </w:rPr>
              <w:t>28 sprendimu</w:t>
            </w:r>
            <w:r w:rsidR="00FF655F" w:rsidRPr="00011D3D">
              <w:rPr>
                <w:rFonts w:eastAsia="Verdana"/>
                <w:sz w:val="22"/>
                <w:szCs w:val="22"/>
              </w:rPr>
              <w:t xml:space="preserve"> </w:t>
            </w:r>
            <w:r w:rsidR="00E32266" w:rsidRPr="00011D3D">
              <w:rPr>
                <w:rFonts w:eastAsia="Verdana"/>
                <w:sz w:val="22"/>
                <w:szCs w:val="22"/>
              </w:rPr>
              <w:t xml:space="preserve">Nr. </w:t>
            </w:r>
            <w:r w:rsidRPr="00011D3D">
              <w:rPr>
                <w:rFonts w:eastAsia="Verdana"/>
                <w:sz w:val="22"/>
                <w:szCs w:val="22"/>
              </w:rPr>
              <w:t>TS-299</w:t>
            </w:r>
            <w:r w:rsidR="000C03AF" w:rsidRPr="00011D3D">
              <w:rPr>
                <w:rFonts w:eastAsia="Verdana"/>
                <w:sz w:val="22"/>
                <w:szCs w:val="22"/>
              </w:rPr>
              <w:t>,</w:t>
            </w:r>
            <w:r w:rsidR="000C03AF" w:rsidRPr="00011D3D">
              <w:rPr>
                <w:rFonts w:eastAsia="Verdana"/>
                <w:sz w:val="22"/>
                <w:szCs w:val="22"/>
                <w:lang w:eastAsia="en-US"/>
              </w:rPr>
              <w:t xml:space="preserve"> </w:t>
            </w:r>
            <w:r w:rsidR="00E32266" w:rsidRPr="00011D3D">
              <w:rPr>
                <w:rFonts w:eastAsia="Verdana"/>
                <w:sz w:val="22"/>
                <w:szCs w:val="22"/>
                <w:lang w:eastAsia="en-US"/>
              </w:rPr>
              <w:t>2017-11-16 sprendimu Nr. TS-411,</w:t>
            </w:r>
            <w:r w:rsidR="001511A4">
              <w:t xml:space="preserve"> </w:t>
            </w:r>
            <w:r w:rsidR="001511A4" w:rsidRPr="001511A4">
              <w:rPr>
                <w:rFonts w:eastAsia="Verdana"/>
                <w:sz w:val="22"/>
                <w:szCs w:val="22"/>
                <w:lang w:eastAsia="en-US"/>
              </w:rPr>
              <w:t>Kauno rajono savivaldybės tarybos 20</w:t>
            </w:r>
            <w:r w:rsidR="001511A4">
              <w:rPr>
                <w:rFonts w:eastAsia="Verdana"/>
                <w:sz w:val="22"/>
                <w:szCs w:val="22"/>
                <w:lang w:eastAsia="en-US"/>
              </w:rPr>
              <w:t>20</w:t>
            </w:r>
            <w:r w:rsidR="001511A4" w:rsidRPr="001511A4">
              <w:rPr>
                <w:rFonts w:eastAsia="Verdana"/>
                <w:sz w:val="22"/>
                <w:szCs w:val="22"/>
                <w:lang w:eastAsia="en-US"/>
              </w:rPr>
              <w:t>-0</w:t>
            </w:r>
            <w:r w:rsidR="001511A4">
              <w:rPr>
                <w:rFonts w:eastAsia="Verdana"/>
                <w:sz w:val="22"/>
                <w:szCs w:val="22"/>
                <w:lang w:eastAsia="en-US"/>
              </w:rPr>
              <w:t>6</w:t>
            </w:r>
            <w:r w:rsidR="001511A4" w:rsidRPr="001511A4">
              <w:rPr>
                <w:rFonts w:eastAsia="Verdana"/>
                <w:sz w:val="22"/>
                <w:szCs w:val="22"/>
                <w:lang w:eastAsia="en-US"/>
              </w:rPr>
              <w:t>-</w:t>
            </w:r>
            <w:r w:rsidR="001511A4">
              <w:rPr>
                <w:rFonts w:eastAsia="Verdana"/>
                <w:sz w:val="22"/>
                <w:szCs w:val="22"/>
                <w:lang w:eastAsia="en-US"/>
              </w:rPr>
              <w:t>16</w:t>
            </w:r>
            <w:r w:rsidR="001511A4" w:rsidRPr="001511A4">
              <w:rPr>
                <w:rFonts w:eastAsia="Verdana"/>
                <w:sz w:val="22"/>
                <w:szCs w:val="22"/>
                <w:lang w:eastAsia="en-US"/>
              </w:rPr>
              <w:t xml:space="preserve"> sprendimu Nr. TS-</w:t>
            </w:r>
            <w:r w:rsidR="001511A4">
              <w:rPr>
                <w:rFonts w:eastAsia="Verdana"/>
                <w:sz w:val="22"/>
                <w:szCs w:val="22"/>
                <w:lang w:eastAsia="en-US"/>
              </w:rPr>
              <w:t xml:space="preserve">233 </w:t>
            </w:r>
            <w:r w:rsidR="000C03AF" w:rsidRPr="00011D3D">
              <w:rPr>
                <w:rFonts w:eastAsia="Verdana"/>
                <w:sz w:val="22"/>
                <w:szCs w:val="22"/>
                <w:lang w:eastAsia="en-US"/>
              </w:rPr>
              <w:t>sprendiniams.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0971" w14:textId="77777777" w:rsidR="00067A69" w:rsidRDefault="000C03AF" w:rsidP="00FB54BF">
            <w:pPr>
              <w:spacing w:line="240" w:lineRule="auto"/>
              <w:jc w:val="left"/>
              <w:rPr>
                <w:rFonts w:eastAsia="Verdana"/>
                <w:sz w:val="22"/>
                <w:szCs w:val="22"/>
              </w:rPr>
            </w:pPr>
            <w:r w:rsidRPr="00011D3D">
              <w:rPr>
                <w:rFonts w:eastAsia="Verdana"/>
                <w:sz w:val="22"/>
                <w:szCs w:val="22"/>
              </w:rPr>
              <w:t>20</w:t>
            </w:r>
            <w:r w:rsidR="00D27BC2" w:rsidRPr="00011D3D">
              <w:rPr>
                <w:rFonts w:eastAsia="Verdana"/>
                <w:sz w:val="22"/>
                <w:szCs w:val="22"/>
              </w:rPr>
              <w:t>20</w:t>
            </w:r>
            <w:r w:rsidRPr="00011D3D">
              <w:rPr>
                <w:rFonts w:eastAsia="Verdana"/>
                <w:sz w:val="22"/>
                <w:szCs w:val="22"/>
              </w:rPr>
              <w:t xml:space="preserve"> m.</w:t>
            </w:r>
            <w:r w:rsidRPr="00011D3D">
              <w:rPr>
                <w:rFonts w:eastAsia="Verdana"/>
                <w:sz w:val="22"/>
                <w:szCs w:val="22"/>
              </w:rPr>
              <w:br/>
            </w:r>
            <w:r w:rsidR="001511A4">
              <w:rPr>
                <w:rFonts w:eastAsia="Verdana"/>
                <w:sz w:val="22"/>
                <w:szCs w:val="22"/>
              </w:rPr>
              <w:t>IV</w:t>
            </w:r>
            <w:r w:rsidRPr="00011D3D">
              <w:rPr>
                <w:rFonts w:eastAsia="Verdana"/>
                <w:sz w:val="22"/>
                <w:szCs w:val="22"/>
              </w:rPr>
              <w:t xml:space="preserve"> </w:t>
            </w:r>
            <w:r w:rsidR="001A7819" w:rsidRPr="00011D3D">
              <w:rPr>
                <w:rFonts w:eastAsia="Verdana"/>
                <w:sz w:val="22"/>
                <w:szCs w:val="22"/>
              </w:rPr>
              <w:t>ketvirtis</w:t>
            </w:r>
            <w:r w:rsidR="00041B2A">
              <w:rPr>
                <w:rFonts w:eastAsia="Verdana"/>
                <w:sz w:val="22"/>
                <w:szCs w:val="22"/>
              </w:rPr>
              <w:t>/</w:t>
            </w:r>
          </w:p>
          <w:p w14:paraId="0D493CC0" w14:textId="77777777" w:rsidR="00041B2A" w:rsidRDefault="00041B2A" w:rsidP="00FB54BF">
            <w:pPr>
              <w:spacing w:line="240" w:lineRule="auto"/>
              <w:jc w:val="left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2021 m.</w:t>
            </w:r>
          </w:p>
          <w:p w14:paraId="203CC377" w14:textId="06623001" w:rsidR="00041B2A" w:rsidRPr="00011D3D" w:rsidRDefault="00041B2A" w:rsidP="00FB54BF">
            <w:pPr>
              <w:spacing w:line="240" w:lineRule="auto"/>
              <w:jc w:val="left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I ketvirtis</w:t>
            </w:r>
          </w:p>
        </w:tc>
      </w:tr>
      <w:tr w:rsidR="005C5016" w:rsidRPr="00011D3D" w14:paraId="199D5E4B" w14:textId="77777777" w:rsidTr="00FB54BF">
        <w:trPr>
          <w:cantSplit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9174" w14:textId="77777777" w:rsidR="00067A69" w:rsidRPr="00011D3D" w:rsidRDefault="00B732C5" w:rsidP="00FB54BF">
            <w:pPr>
              <w:spacing w:line="240" w:lineRule="auto"/>
              <w:rPr>
                <w:rFonts w:eastAsia="Verdana"/>
                <w:sz w:val="22"/>
                <w:szCs w:val="22"/>
              </w:rPr>
            </w:pPr>
            <w:r w:rsidRPr="00011D3D">
              <w:rPr>
                <w:rFonts w:eastAsia="Verdana"/>
                <w:sz w:val="22"/>
                <w:szCs w:val="22"/>
              </w:rPr>
              <w:t>6.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D678" w14:textId="77777777" w:rsidR="00067A69" w:rsidRPr="00011D3D" w:rsidRDefault="005C5016" w:rsidP="00FB54BF">
            <w:pPr>
              <w:spacing w:line="240" w:lineRule="auto"/>
              <w:ind w:right="78"/>
              <w:rPr>
                <w:rFonts w:eastAsia="Verdana"/>
                <w:b/>
                <w:sz w:val="22"/>
                <w:szCs w:val="22"/>
              </w:rPr>
            </w:pPr>
            <w:r w:rsidRPr="00011D3D">
              <w:rPr>
                <w:rFonts w:eastAsia="Verdana"/>
                <w:b/>
                <w:sz w:val="22"/>
                <w:szCs w:val="22"/>
              </w:rPr>
              <w:t>Sprendinių</w:t>
            </w:r>
            <w:r w:rsidR="00B732C5" w:rsidRPr="00011D3D">
              <w:rPr>
                <w:rFonts w:eastAsia="Verdana"/>
                <w:b/>
                <w:sz w:val="22"/>
                <w:szCs w:val="22"/>
              </w:rPr>
              <w:t xml:space="preserve"> vertinimas</w:t>
            </w:r>
          </w:p>
        </w:tc>
        <w:tc>
          <w:tcPr>
            <w:tcW w:w="3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B6CC" w14:textId="77777777" w:rsidR="00067A69" w:rsidRPr="00011D3D" w:rsidRDefault="00B732C5" w:rsidP="00FB54BF">
            <w:pPr>
              <w:spacing w:line="240" w:lineRule="auto"/>
              <w:rPr>
                <w:rFonts w:eastAsia="Verdana"/>
                <w:sz w:val="22"/>
                <w:szCs w:val="22"/>
              </w:rPr>
            </w:pPr>
            <w:r w:rsidRPr="00011D3D">
              <w:rPr>
                <w:rFonts w:eastAsia="Verdana"/>
                <w:sz w:val="22"/>
                <w:szCs w:val="22"/>
              </w:rPr>
              <w:t>Neatliekamas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9E08" w14:textId="77777777" w:rsidR="00067A69" w:rsidRPr="00011D3D" w:rsidRDefault="00067A69" w:rsidP="00FB54BF">
            <w:pPr>
              <w:rPr>
                <w:rFonts w:eastAsia="Verdana"/>
                <w:sz w:val="22"/>
                <w:szCs w:val="22"/>
              </w:rPr>
            </w:pPr>
          </w:p>
        </w:tc>
      </w:tr>
      <w:tr w:rsidR="004D7253" w:rsidRPr="00011D3D" w14:paraId="17CEECC6" w14:textId="77777777" w:rsidTr="00FB54BF">
        <w:trPr>
          <w:cantSplit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71E5D" w14:textId="77777777" w:rsidR="004D7253" w:rsidRPr="00011D3D" w:rsidRDefault="004D7253" w:rsidP="00FB54BF">
            <w:pPr>
              <w:spacing w:line="240" w:lineRule="auto"/>
              <w:rPr>
                <w:rFonts w:eastAsia="Verdana"/>
                <w:sz w:val="22"/>
                <w:szCs w:val="22"/>
              </w:rPr>
            </w:pPr>
            <w:r w:rsidRPr="00011D3D">
              <w:rPr>
                <w:rFonts w:eastAsia="Verdana"/>
                <w:sz w:val="22"/>
                <w:szCs w:val="22"/>
              </w:rPr>
              <w:t>7.</w:t>
            </w:r>
          </w:p>
        </w:tc>
        <w:tc>
          <w:tcPr>
            <w:tcW w:w="8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4BBAF" w14:textId="77777777" w:rsidR="004D7253" w:rsidRPr="00011D3D" w:rsidRDefault="004D7253" w:rsidP="00FB54BF">
            <w:pPr>
              <w:spacing w:line="240" w:lineRule="auto"/>
              <w:rPr>
                <w:rFonts w:eastAsia="Verdana"/>
                <w:b/>
                <w:sz w:val="22"/>
                <w:szCs w:val="22"/>
              </w:rPr>
            </w:pPr>
            <w:r w:rsidRPr="00011D3D">
              <w:rPr>
                <w:rFonts w:eastAsia="Verdana"/>
                <w:b/>
                <w:sz w:val="22"/>
                <w:szCs w:val="22"/>
              </w:rPr>
              <w:t>Baigiamasis etapas</w:t>
            </w:r>
          </w:p>
        </w:tc>
        <w:tc>
          <w:tcPr>
            <w:tcW w:w="3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29F9" w14:textId="77777777" w:rsidR="004D7253" w:rsidRPr="00011D3D" w:rsidRDefault="004D7253" w:rsidP="00FB54BF">
            <w:pPr>
              <w:spacing w:line="240" w:lineRule="auto"/>
              <w:rPr>
                <w:rFonts w:eastAsia="Verdana"/>
                <w:sz w:val="22"/>
                <w:szCs w:val="22"/>
              </w:rPr>
            </w:pPr>
            <w:r w:rsidRPr="00011D3D">
              <w:rPr>
                <w:rFonts w:eastAsia="Verdana"/>
                <w:sz w:val="22"/>
                <w:szCs w:val="22"/>
              </w:rPr>
              <w:t>Teritorijų planavimo dokumento sprendinių svarstymo ir derinimo stadija: sprendinių viešinimas supaprastinta tvarka, derinimas Teritorijų planavimo komisijoje.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29F8" w14:textId="38F698F8" w:rsidR="004D7253" w:rsidRPr="00011D3D" w:rsidRDefault="004D7253" w:rsidP="00FB54BF">
            <w:pPr>
              <w:spacing w:line="240" w:lineRule="auto"/>
              <w:jc w:val="left"/>
              <w:rPr>
                <w:rFonts w:eastAsia="Verdana"/>
                <w:sz w:val="22"/>
                <w:szCs w:val="22"/>
              </w:rPr>
            </w:pPr>
            <w:r w:rsidRPr="00011D3D">
              <w:rPr>
                <w:rFonts w:eastAsia="Verdana"/>
                <w:sz w:val="22"/>
                <w:szCs w:val="22"/>
              </w:rPr>
              <w:t>20</w:t>
            </w:r>
            <w:r w:rsidR="00D27BC2" w:rsidRPr="00011D3D">
              <w:rPr>
                <w:rFonts w:eastAsia="Verdana"/>
                <w:sz w:val="22"/>
                <w:szCs w:val="22"/>
              </w:rPr>
              <w:t>2</w:t>
            </w:r>
            <w:r w:rsidR="00041B2A">
              <w:rPr>
                <w:rFonts w:eastAsia="Verdana"/>
                <w:sz w:val="22"/>
                <w:szCs w:val="22"/>
              </w:rPr>
              <w:t>1</w:t>
            </w:r>
            <w:r w:rsidRPr="00011D3D">
              <w:rPr>
                <w:rFonts w:eastAsia="Verdana"/>
                <w:sz w:val="22"/>
                <w:szCs w:val="22"/>
              </w:rPr>
              <w:t xml:space="preserve"> m. </w:t>
            </w:r>
            <w:r w:rsidRPr="00011D3D">
              <w:rPr>
                <w:rFonts w:eastAsia="Verdana"/>
                <w:sz w:val="22"/>
                <w:szCs w:val="22"/>
              </w:rPr>
              <w:br/>
            </w:r>
            <w:r w:rsidR="00855A00">
              <w:rPr>
                <w:rFonts w:eastAsia="Verdana"/>
                <w:sz w:val="22"/>
                <w:szCs w:val="22"/>
              </w:rPr>
              <w:t>I</w:t>
            </w:r>
            <w:r w:rsidR="00D27BC2" w:rsidRPr="00011D3D">
              <w:rPr>
                <w:rFonts w:eastAsia="Verdana"/>
                <w:sz w:val="22"/>
                <w:szCs w:val="22"/>
              </w:rPr>
              <w:t xml:space="preserve"> </w:t>
            </w:r>
            <w:r w:rsidRPr="00011D3D">
              <w:rPr>
                <w:rFonts w:eastAsia="Verdana"/>
                <w:sz w:val="22"/>
                <w:szCs w:val="22"/>
              </w:rPr>
              <w:t>ketvirtis</w:t>
            </w:r>
          </w:p>
          <w:p w14:paraId="7C2AFA3D" w14:textId="77777777" w:rsidR="00400D78" w:rsidRPr="00011D3D" w:rsidRDefault="00400D78" w:rsidP="00FB54BF">
            <w:pPr>
              <w:spacing w:line="240" w:lineRule="auto"/>
              <w:jc w:val="left"/>
              <w:rPr>
                <w:rFonts w:eastAsia="Verdana"/>
                <w:sz w:val="22"/>
                <w:szCs w:val="22"/>
              </w:rPr>
            </w:pPr>
          </w:p>
        </w:tc>
      </w:tr>
      <w:tr w:rsidR="004D7253" w:rsidRPr="00011D3D" w14:paraId="062476DF" w14:textId="77777777" w:rsidTr="00FB4DB3">
        <w:trPr>
          <w:cantSplit/>
          <w:trHeight w:val="911"/>
        </w:trPr>
        <w:tc>
          <w:tcPr>
            <w:tcW w:w="2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3015" w14:textId="77777777" w:rsidR="004D7253" w:rsidRPr="00011D3D" w:rsidRDefault="004D7253" w:rsidP="00FB54BF">
            <w:pPr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8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92C2" w14:textId="77777777" w:rsidR="004D7253" w:rsidRPr="00011D3D" w:rsidRDefault="004D7253" w:rsidP="00FB54BF">
            <w:pPr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3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0381" w14:textId="77777777" w:rsidR="004D7253" w:rsidRPr="00011D3D" w:rsidRDefault="004D7253" w:rsidP="00FB54BF">
            <w:pPr>
              <w:spacing w:line="240" w:lineRule="auto"/>
              <w:rPr>
                <w:rFonts w:eastAsia="Verdana"/>
                <w:sz w:val="22"/>
                <w:szCs w:val="22"/>
              </w:rPr>
            </w:pPr>
            <w:r w:rsidRPr="00011D3D">
              <w:rPr>
                <w:rFonts w:eastAsia="Verdana"/>
                <w:sz w:val="22"/>
                <w:szCs w:val="22"/>
              </w:rPr>
              <w:t>Teritorijų planavimo dokumento tvirtinimo stadija: tikrinimas valstybinę teritorijų planavimo priežiūrą atliekančioje institucijoje pagal jai priskirtą kompetenciją, tvirtinimas Kauno rajono savivaldybėje.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3C56" w14:textId="231E8D55" w:rsidR="004D7253" w:rsidRPr="00011D3D" w:rsidRDefault="004D7253" w:rsidP="00FB54BF">
            <w:pPr>
              <w:spacing w:line="240" w:lineRule="auto"/>
              <w:jc w:val="left"/>
              <w:rPr>
                <w:rFonts w:eastAsia="Verdana"/>
                <w:sz w:val="22"/>
                <w:szCs w:val="22"/>
              </w:rPr>
            </w:pPr>
            <w:r w:rsidRPr="00011D3D">
              <w:rPr>
                <w:rFonts w:eastAsia="Verdana"/>
                <w:sz w:val="22"/>
                <w:szCs w:val="22"/>
              </w:rPr>
              <w:t>20</w:t>
            </w:r>
            <w:r w:rsidR="00D27BC2" w:rsidRPr="00011D3D">
              <w:rPr>
                <w:rFonts w:eastAsia="Verdana"/>
                <w:sz w:val="22"/>
                <w:szCs w:val="22"/>
              </w:rPr>
              <w:t>2</w:t>
            </w:r>
            <w:r w:rsidR="00041B2A">
              <w:rPr>
                <w:rFonts w:eastAsia="Verdana"/>
                <w:sz w:val="22"/>
                <w:szCs w:val="22"/>
              </w:rPr>
              <w:t>1</w:t>
            </w:r>
            <w:r w:rsidR="001B5C1F" w:rsidRPr="00011D3D">
              <w:rPr>
                <w:rFonts w:eastAsia="Verdana"/>
                <w:sz w:val="22"/>
                <w:szCs w:val="22"/>
              </w:rPr>
              <w:t xml:space="preserve"> m. </w:t>
            </w:r>
            <w:r w:rsidR="001B5C1F" w:rsidRPr="00011D3D">
              <w:rPr>
                <w:rFonts w:eastAsia="Verdana"/>
                <w:sz w:val="22"/>
                <w:szCs w:val="22"/>
              </w:rPr>
              <w:br/>
            </w:r>
            <w:r w:rsidR="001511A4">
              <w:rPr>
                <w:rFonts w:eastAsia="Verdana"/>
                <w:sz w:val="22"/>
                <w:szCs w:val="22"/>
              </w:rPr>
              <w:t>I</w:t>
            </w:r>
            <w:r w:rsidRPr="00011D3D">
              <w:rPr>
                <w:rFonts w:eastAsia="Verdana"/>
                <w:sz w:val="22"/>
                <w:szCs w:val="22"/>
              </w:rPr>
              <w:t xml:space="preserve"> ketvirtis</w:t>
            </w:r>
          </w:p>
          <w:p w14:paraId="25248C3B" w14:textId="77777777" w:rsidR="00400D78" w:rsidRPr="00011D3D" w:rsidRDefault="00400D78" w:rsidP="00FB54BF">
            <w:pPr>
              <w:spacing w:line="240" w:lineRule="auto"/>
              <w:jc w:val="left"/>
              <w:rPr>
                <w:rFonts w:eastAsia="Verdana"/>
                <w:sz w:val="22"/>
                <w:szCs w:val="22"/>
              </w:rPr>
            </w:pPr>
          </w:p>
        </w:tc>
      </w:tr>
    </w:tbl>
    <w:p w14:paraId="3FF10EC5" w14:textId="77777777" w:rsidR="00011D3D" w:rsidRPr="00011D3D" w:rsidRDefault="00011D3D" w:rsidP="00011D3D">
      <w:pPr>
        <w:rPr>
          <w:rFonts w:eastAsia="Verdana"/>
          <w:sz w:val="22"/>
          <w:szCs w:val="22"/>
        </w:rPr>
      </w:pPr>
    </w:p>
    <w:sectPr w:rsidR="00011D3D" w:rsidRPr="00011D3D" w:rsidSect="00D756DB">
      <w:pgSz w:w="11905" w:h="16837"/>
      <w:pgMar w:top="426" w:right="567" w:bottom="1134" w:left="1276" w:header="720" w:footer="720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CE3B2" w14:textId="77777777" w:rsidR="002377F3" w:rsidRDefault="002377F3" w:rsidP="00011D3D">
      <w:pPr>
        <w:spacing w:line="240" w:lineRule="auto"/>
      </w:pPr>
      <w:r>
        <w:separator/>
      </w:r>
    </w:p>
  </w:endnote>
  <w:endnote w:type="continuationSeparator" w:id="0">
    <w:p w14:paraId="3BCB0531" w14:textId="77777777" w:rsidR="002377F3" w:rsidRDefault="002377F3" w:rsidP="0001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1F8BC" w14:textId="77777777" w:rsidR="002377F3" w:rsidRDefault="002377F3" w:rsidP="00011D3D">
      <w:pPr>
        <w:spacing w:line="240" w:lineRule="auto"/>
      </w:pPr>
      <w:r>
        <w:separator/>
      </w:r>
    </w:p>
  </w:footnote>
  <w:footnote w:type="continuationSeparator" w:id="0">
    <w:p w14:paraId="5FCDEF55" w14:textId="77777777" w:rsidR="002377F3" w:rsidRDefault="002377F3" w:rsidP="00011D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425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A8"/>
    <w:rsid w:val="00011D3D"/>
    <w:rsid w:val="00041B2A"/>
    <w:rsid w:val="00067A69"/>
    <w:rsid w:val="00070378"/>
    <w:rsid w:val="00081673"/>
    <w:rsid w:val="000B4C7D"/>
    <w:rsid w:val="000C03AF"/>
    <w:rsid w:val="000E15DF"/>
    <w:rsid w:val="001002AC"/>
    <w:rsid w:val="00116B40"/>
    <w:rsid w:val="001378C7"/>
    <w:rsid w:val="00142BA9"/>
    <w:rsid w:val="001511A4"/>
    <w:rsid w:val="00161833"/>
    <w:rsid w:val="001A0F66"/>
    <w:rsid w:val="001A7819"/>
    <w:rsid w:val="001B5C1F"/>
    <w:rsid w:val="001C616C"/>
    <w:rsid w:val="001F10DA"/>
    <w:rsid w:val="00226106"/>
    <w:rsid w:val="0022745F"/>
    <w:rsid w:val="00232EA1"/>
    <w:rsid w:val="002377F3"/>
    <w:rsid w:val="002521D9"/>
    <w:rsid w:val="00273468"/>
    <w:rsid w:val="002B3E20"/>
    <w:rsid w:val="002E3022"/>
    <w:rsid w:val="00396A75"/>
    <w:rsid w:val="00400D78"/>
    <w:rsid w:val="00494BC1"/>
    <w:rsid w:val="004D7253"/>
    <w:rsid w:val="004E0736"/>
    <w:rsid w:val="004F4F3E"/>
    <w:rsid w:val="00537BEC"/>
    <w:rsid w:val="00542A66"/>
    <w:rsid w:val="00582740"/>
    <w:rsid w:val="00597FEA"/>
    <w:rsid w:val="005A0BD6"/>
    <w:rsid w:val="005C5016"/>
    <w:rsid w:val="00614646"/>
    <w:rsid w:val="0064212B"/>
    <w:rsid w:val="006C668B"/>
    <w:rsid w:val="006D4AE6"/>
    <w:rsid w:val="006D64AB"/>
    <w:rsid w:val="00702E59"/>
    <w:rsid w:val="007139F6"/>
    <w:rsid w:val="00782E36"/>
    <w:rsid w:val="007B665E"/>
    <w:rsid w:val="007E20B8"/>
    <w:rsid w:val="007F0812"/>
    <w:rsid w:val="00802627"/>
    <w:rsid w:val="00855A00"/>
    <w:rsid w:val="008574B4"/>
    <w:rsid w:val="00866607"/>
    <w:rsid w:val="00887F99"/>
    <w:rsid w:val="008B6388"/>
    <w:rsid w:val="008C4ABA"/>
    <w:rsid w:val="008C5AA7"/>
    <w:rsid w:val="00940BF1"/>
    <w:rsid w:val="00986C14"/>
    <w:rsid w:val="009A1559"/>
    <w:rsid w:val="00A25B68"/>
    <w:rsid w:val="00A25BB0"/>
    <w:rsid w:val="00A426A9"/>
    <w:rsid w:val="00A46421"/>
    <w:rsid w:val="00AA57A4"/>
    <w:rsid w:val="00AE4635"/>
    <w:rsid w:val="00B24157"/>
    <w:rsid w:val="00B346A8"/>
    <w:rsid w:val="00B43312"/>
    <w:rsid w:val="00B732C5"/>
    <w:rsid w:val="00B74DC0"/>
    <w:rsid w:val="00B83F26"/>
    <w:rsid w:val="00C1531B"/>
    <w:rsid w:val="00CC4B39"/>
    <w:rsid w:val="00D27BC2"/>
    <w:rsid w:val="00D34D37"/>
    <w:rsid w:val="00D43304"/>
    <w:rsid w:val="00D5306D"/>
    <w:rsid w:val="00D756DB"/>
    <w:rsid w:val="00DA3D7B"/>
    <w:rsid w:val="00E15A09"/>
    <w:rsid w:val="00E32266"/>
    <w:rsid w:val="00E759C1"/>
    <w:rsid w:val="00EC66C7"/>
    <w:rsid w:val="00F02007"/>
    <w:rsid w:val="00F21A7A"/>
    <w:rsid w:val="00F5545D"/>
    <w:rsid w:val="00F73766"/>
    <w:rsid w:val="00F80866"/>
    <w:rsid w:val="00F82983"/>
    <w:rsid w:val="00FB4DB3"/>
    <w:rsid w:val="00FB54BF"/>
    <w:rsid w:val="00FC100A"/>
    <w:rsid w:val="00FC29AF"/>
    <w:rsid w:val="00FD6941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7209FC"/>
  <w15:docId w15:val="{E4BC7704-0CF0-4BFD-9AC1-D40C0F2D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suppressAutoHyphens/>
      <w:spacing w:after="120"/>
    </w:pPr>
    <w:rPr>
      <w:sz w:val="20"/>
      <w:szCs w:val="20"/>
      <w:lang w:val="en-AU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57A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A57A4"/>
    <w:rPr>
      <w:rFonts w:ascii="Segoe UI" w:hAnsi="Segoe UI" w:cs="Segoe UI"/>
      <w:color w:val="000000"/>
      <w:sz w:val="18"/>
      <w:szCs w:val="18"/>
    </w:rPr>
  </w:style>
  <w:style w:type="paragraph" w:styleId="Pagrindiniotekstotrauka3">
    <w:name w:val="Body Text Indent 3"/>
    <w:basedOn w:val="prastasis"/>
    <w:link w:val="Pagrindiniotekstotrauka3Diagrama"/>
    <w:uiPriority w:val="99"/>
    <w:unhideWhenUsed/>
    <w:rsid w:val="001C616C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rsid w:val="001C616C"/>
    <w:rPr>
      <w:color w:val="000000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011D3D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11D3D"/>
    <w:rPr>
      <w:color w:val="000000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11D3D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11D3D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1427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</dc:creator>
  <cp:lastModifiedBy>Jurgita Kasputienė</cp:lastModifiedBy>
  <cp:revision>2</cp:revision>
  <cp:lastPrinted>2020-07-16T12:42:00Z</cp:lastPrinted>
  <dcterms:created xsi:type="dcterms:W3CDTF">2020-10-29T11:31:00Z</dcterms:created>
  <dcterms:modified xsi:type="dcterms:W3CDTF">2020-10-29T11:31:00Z</dcterms:modified>
</cp:coreProperties>
</file>