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4D4F6" w14:textId="77777777" w:rsidR="00A20EF3" w:rsidRPr="008B4F36" w:rsidRDefault="00602220" w:rsidP="00A20EF3">
      <w:pPr>
        <w:pStyle w:val="Pavadinimas"/>
        <w:rPr>
          <w:szCs w:val="28"/>
        </w:rPr>
      </w:pPr>
      <w:r>
        <w:rPr>
          <w:szCs w:val="28"/>
        </w:rPr>
        <w:t>5</w:t>
      </w:r>
      <w:r w:rsidR="00A20EF3" w:rsidRPr="008B4F36">
        <w:rPr>
          <w:szCs w:val="28"/>
        </w:rPr>
        <w:t xml:space="preserve"> POSĖDIS</w:t>
      </w:r>
    </w:p>
    <w:p w14:paraId="380AE64B" w14:textId="77777777" w:rsidR="00492544" w:rsidRPr="00492544" w:rsidRDefault="00492544" w:rsidP="00492544">
      <w:pPr>
        <w:rPr>
          <w:rFonts w:ascii="Times New Roman" w:hAnsi="Times New Roman"/>
          <w:sz w:val="28"/>
          <w:szCs w:val="28"/>
        </w:rPr>
      </w:pPr>
    </w:p>
    <w:p w14:paraId="15319EA5" w14:textId="77777777" w:rsidR="00974B24" w:rsidRDefault="00A20EF3" w:rsidP="00492544">
      <w:pPr>
        <w:pStyle w:val="Antrat1"/>
        <w:keepNext w:val="0"/>
        <w:widowControl w:val="0"/>
        <w:tabs>
          <w:tab w:val="center" w:pos="4536"/>
        </w:tabs>
        <w:jc w:val="center"/>
        <w:rPr>
          <w:sz w:val="24"/>
          <w:szCs w:val="24"/>
        </w:rPr>
      </w:pPr>
      <w:r w:rsidRPr="00EC38D5">
        <w:rPr>
          <w:sz w:val="24"/>
          <w:szCs w:val="24"/>
        </w:rPr>
        <w:t>SPRENDIMAS</w:t>
      </w:r>
    </w:p>
    <w:p w14:paraId="2B9FD9CA" w14:textId="77777777" w:rsidR="00D8520B" w:rsidRPr="00D8520B" w:rsidRDefault="00D8520B" w:rsidP="00D8520B">
      <w:pPr>
        <w:jc w:val="center"/>
        <w:rPr>
          <w:rFonts w:ascii="Times New Roman" w:hAnsi="Times New Roman"/>
          <w:b/>
          <w:sz w:val="24"/>
          <w:szCs w:val="24"/>
          <w:lang w:eastAsia="en-US"/>
        </w:rPr>
      </w:pPr>
      <w:r w:rsidRPr="00D8520B">
        <w:rPr>
          <w:rFonts w:ascii="Times New Roman" w:hAnsi="Times New Roman"/>
          <w:b/>
          <w:sz w:val="24"/>
          <w:szCs w:val="24"/>
          <w:lang w:eastAsia="en-US"/>
        </w:rPr>
        <w:t xml:space="preserve">DĖL KAUNO RAJONO SAVIVALDYBĖS </w:t>
      </w:r>
      <w:r w:rsidRPr="00D8520B">
        <w:rPr>
          <w:rFonts w:ascii="Times New Roman" w:hAnsi="Times New Roman"/>
          <w:b/>
          <w:caps/>
          <w:sz w:val="24"/>
          <w:szCs w:val="24"/>
          <w:lang w:val="en-US" w:eastAsia="en-US"/>
        </w:rPr>
        <w:t>BŪSTo ir pagalbinio ūkio paskirties pastatų PARDAVIMO</w:t>
      </w:r>
      <w:r w:rsidRPr="00D8520B">
        <w:rPr>
          <w:rFonts w:ascii="Times New Roman" w:hAnsi="Times New Roman"/>
          <w:b/>
          <w:sz w:val="24"/>
          <w:szCs w:val="24"/>
          <w:lang w:eastAsia="en-US"/>
        </w:rPr>
        <w:t xml:space="preserve"> TVARKOS APRAŠO PATVIRTINIMO</w:t>
      </w:r>
    </w:p>
    <w:p w14:paraId="2E72D68D" w14:textId="77777777" w:rsidR="00D8520B" w:rsidRPr="00D8520B" w:rsidRDefault="00D8520B" w:rsidP="00D8520B">
      <w:pPr>
        <w:spacing w:line="360" w:lineRule="auto"/>
        <w:rPr>
          <w:rFonts w:ascii="Times New Roman" w:hAnsi="Times New Roman"/>
          <w:b/>
          <w:sz w:val="24"/>
          <w:szCs w:val="24"/>
          <w:lang w:eastAsia="en-US"/>
        </w:rPr>
      </w:pPr>
    </w:p>
    <w:p w14:paraId="069DB399" w14:textId="77777777" w:rsidR="00D8520B" w:rsidRPr="00D8520B" w:rsidRDefault="00D8520B" w:rsidP="00D8520B">
      <w:pPr>
        <w:suppressAutoHyphens/>
        <w:autoSpaceDN w:val="0"/>
        <w:jc w:val="center"/>
        <w:textAlignment w:val="baseline"/>
        <w:rPr>
          <w:rFonts w:ascii="Times New Roman" w:hAnsi="Times New Roman"/>
          <w:sz w:val="24"/>
          <w:szCs w:val="24"/>
        </w:rPr>
      </w:pPr>
      <w:r w:rsidRPr="00D8520B">
        <w:rPr>
          <w:rFonts w:ascii="Times New Roman" w:hAnsi="Times New Roman"/>
          <w:sz w:val="24"/>
          <w:szCs w:val="24"/>
        </w:rPr>
        <w:t xml:space="preserve">2019 m. rugpjūčio 29 d. </w:t>
      </w:r>
      <w:r>
        <w:rPr>
          <w:rFonts w:ascii="Times New Roman" w:hAnsi="Times New Roman"/>
          <w:sz w:val="24"/>
          <w:szCs w:val="24"/>
        </w:rPr>
        <w:t xml:space="preserve"> </w:t>
      </w:r>
      <w:r w:rsidRPr="00D8520B">
        <w:rPr>
          <w:rFonts w:ascii="Times New Roman" w:hAnsi="Times New Roman"/>
          <w:sz w:val="24"/>
          <w:szCs w:val="24"/>
        </w:rPr>
        <w:t>Nr. TS-</w:t>
      </w:r>
      <w:r w:rsidR="00095EC4">
        <w:rPr>
          <w:rFonts w:ascii="Times New Roman" w:hAnsi="Times New Roman"/>
          <w:sz w:val="24"/>
          <w:szCs w:val="24"/>
        </w:rPr>
        <w:t>282</w:t>
      </w:r>
    </w:p>
    <w:p w14:paraId="6AFF95EC" w14:textId="77777777" w:rsidR="00D8520B" w:rsidRPr="00D8520B" w:rsidRDefault="00D8520B" w:rsidP="00D8520B">
      <w:pPr>
        <w:suppressAutoHyphens/>
        <w:autoSpaceDN w:val="0"/>
        <w:jc w:val="center"/>
        <w:textAlignment w:val="baseline"/>
        <w:rPr>
          <w:rFonts w:ascii="Times New Roman" w:hAnsi="Times New Roman"/>
          <w:sz w:val="24"/>
          <w:szCs w:val="24"/>
        </w:rPr>
      </w:pPr>
      <w:r w:rsidRPr="00D8520B">
        <w:rPr>
          <w:rFonts w:ascii="Times New Roman" w:hAnsi="Times New Roman"/>
          <w:sz w:val="24"/>
          <w:szCs w:val="24"/>
        </w:rPr>
        <w:t>Kaunas</w:t>
      </w:r>
    </w:p>
    <w:p w14:paraId="6A27786A" w14:textId="77777777" w:rsidR="00D8520B" w:rsidRPr="00D8520B" w:rsidRDefault="00D8520B" w:rsidP="00D8520B">
      <w:pPr>
        <w:tabs>
          <w:tab w:val="center" w:pos="4819"/>
          <w:tab w:val="right" w:pos="9638"/>
        </w:tabs>
        <w:spacing w:line="360" w:lineRule="auto"/>
        <w:jc w:val="both"/>
        <w:rPr>
          <w:rFonts w:ascii="Times New Roman" w:hAnsi="Times New Roman"/>
          <w:sz w:val="24"/>
          <w:szCs w:val="24"/>
        </w:rPr>
      </w:pPr>
    </w:p>
    <w:p w14:paraId="07437A1D" w14:textId="77777777" w:rsidR="00D8520B" w:rsidRPr="00D8520B" w:rsidRDefault="00D8520B" w:rsidP="00D8520B">
      <w:pPr>
        <w:tabs>
          <w:tab w:val="center" w:pos="4819"/>
          <w:tab w:val="right" w:pos="9638"/>
        </w:tabs>
        <w:spacing w:line="360" w:lineRule="auto"/>
        <w:jc w:val="both"/>
        <w:rPr>
          <w:rFonts w:ascii="Times New Roman" w:hAnsi="Times New Roman"/>
          <w:sz w:val="24"/>
          <w:szCs w:val="24"/>
        </w:rPr>
      </w:pPr>
    </w:p>
    <w:p w14:paraId="42B06AD3" w14:textId="77777777" w:rsidR="00D8520B" w:rsidRPr="00D8520B" w:rsidRDefault="00D8520B" w:rsidP="00D8520B">
      <w:pPr>
        <w:spacing w:line="360" w:lineRule="auto"/>
        <w:ind w:firstLine="851"/>
        <w:jc w:val="both"/>
        <w:rPr>
          <w:rFonts w:ascii="Times New Roman" w:hAnsi="Times New Roman"/>
          <w:sz w:val="24"/>
          <w:szCs w:val="24"/>
        </w:rPr>
      </w:pPr>
      <w:r w:rsidRPr="00D8520B">
        <w:rPr>
          <w:rFonts w:ascii="Times New Roman" w:hAnsi="Times New Roman"/>
          <w:sz w:val="24"/>
          <w:szCs w:val="24"/>
        </w:rPr>
        <w:t xml:space="preserve">Vadovaudamasi Lietuvos Respublikos vietos savivaldos įstatymo 16 straipsnio 2 dalies 26 punktu ir 18 straipsnio 1 dalimi, Lietuvos Respublikos paramos būstui įsigyti ar išsinuomoti įstatymu, </w:t>
      </w:r>
      <w:r w:rsidRPr="00D8520B">
        <w:rPr>
          <w:rFonts w:ascii="Times New Roman" w:hAnsi="Times New Roman"/>
          <w:bCs/>
          <w:sz w:val="24"/>
          <w:szCs w:val="24"/>
        </w:rPr>
        <w:t xml:space="preserve">Lietuvos Respublikos kompensacijų už valstybės išperkamą nekilnojamąjį turtą dydžio, šaltinių, mokėjimo terminų bei tvarkos, taip pat valstybės garantijų ir lengvatų, numatytų piliečių nuosavybės teisių į išlikusį nekilnojamąjį turtą atkūrimo įstatymu, </w:t>
      </w:r>
      <w:r w:rsidRPr="00D8520B">
        <w:rPr>
          <w:rFonts w:ascii="Times New Roman" w:hAnsi="Times New Roman"/>
          <w:sz w:val="24"/>
          <w:szCs w:val="24"/>
        </w:rPr>
        <w:t>Kauno rajono savivaldybės taryba n u s p r e n d ž i a:</w:t>
      </w:r>
    </w:p>
    <w:p w14:paraId="04FEF4A7" w14:textId="77777777" w:rsidR="00D8520B" w:rsidRPr="00D8520B" w:rsidRDefault="00D8520B" w:rsidP="00D8520B">
      <w:pPr>
        <w:spacing w:line="360" w:lineRule="auto"/>
        <w:ind w:firstLine="851"/>
        <w:jc w:val="both"/>
        <w:rPr>
          <w:rFonts w:ascii="Times New Roman" w:hAnsi="Times New Roman"/>
          <w:sz w:val="24"/>
          <w:szCs w:val="24"/>
        </w:rPr>
      </w:pPr>
      <w:r w:rsidRPr="00D8520B">
        <w:rPr>
          <w:rFonts w:ascii="Times New Roman" w:hAnsi="Times New Roman"/>
          <w:sz w:val="24"/>
          <w:szCs w:val="24"/>
        </w:rPr>
        <w:t>1. Patvirtinti Kauno rajono savivaldybės būsto ir pagalbinio ūkio paskirties pastatų pardavimo tvarkos aprašą (pridedama).</w:t>
      </w:r>
    </w:p>
    <w:p w14:paraId="43FC4F88" w14:textId="77777777" w:rsidR="00D8520B" w:rsidRPr="00D8520B" w:rsidRDefault="00D8520B" w:rsidP="00D8520B">
      <w:pPr>
        <w:spacing w:line="360" w:lineRule="auto"/>
        <w:ind w:firstLine="851"/>
        <w:jc w:val="both"/>
        <w:rPr>
          <w:rFonts w:ascii="Times New Roman" w:hAnsi="Times New Roman"/>
          <w:sz w:val="24"/>
          <w:lang w:eastAsia="en-US"/>
        </w:rPr>
      </w:pPr>
      <w:r w:rsidRPr="00D8520B">
        <w:rPr>
          <w:rFonts w:ascii="Times New Roman" w:hAnsi="Times New Roman"/>
          <w:sz w:val="24"/>
          <w:lang w:val="en-US" w:eastAsia="en-US"/>
        </w:rPr>
        <w:t xml:space="preserve">2. </w:t>
      </w:r>
      <w:r w:rsidRPr="00D8520B">
        <w:rPr>
          <w:rFonts w:ascii="Times New Roman" w:hAnsi="Times New Roman"/>
          <w:sz w:val="24"/>
          <w:lang w:eastAsia="en-US"/>
        </w:rPr>
        <w:t>Pripažinti netekusiu galios Kauno rajono savivaldybės tarybos 2015 m. gegužės 15 d. sprendimą Nr. TS-157 „</w:t>
      </w:r>
      <w:r w:rsidRPr="00D8520B">
        <w:rPr>
          <w:rFonts w:ascii="Times New Roman" w:hAnsi="Times New Roman"/>
          <w:sz w:val="24"/>
          <w:szCs w:val="24"/>
          <w:lang w:eastAsia="en-US"/>
        </w:rPr>
        <w:t>Dėl Kauno rajono savivaldybės būsto ir pagalbinio ūkio paskirties pastatų pardavimo tvarkos aprašo patvirtinimo</w:t>
      </w:r>
      <w:r w:rsidRPr="00D8520B">
        <w:rPr>
          <w:rFonts w:ascii="Times New Roman" w:hAnsi="Times New Roman"/>
          <w:sz w:val="24"/>
          <w:lang w:eastAsia="en-US"/>
        </w:rPr>
        <w:t>“ su visais pakeitimais ir papildymais.</w:t>
      </w:r>
    </w:p>
    <w:p w14:paraId="4183FC55" w14:textId="77777777" w:rsidR="00D8520B" w:rsidRPr="00D8520B" w:rsidRDefault="00D8520B" w:rsidP="00D8520B">
      <w:pPr>
        <w:tabs>
          <w:tab w:val="center" w:pos="4819"/>
          <w:tab w:val="right" w:pos="9638"/>
        </w:tabs>
        <w:spacing w:line="360" w:lineRule="auto"/>
        <w:jc w:val="both"/>
        <w:rPr>
          <w:rFonts w:ascii="Times New Roman" w:hAnsi="Times New Roman"/>
          <w:sz w:val="24"/>
          <w:szCs w:val="24"/>
        </w:rPr>
      </w:pPr>
    </w:p>
    <w:p w14:paraId="7F74203E" w14:textId="77777777" w:rsidR="00D8520B" w:rsidRPr="00D8520B" w:rsidRDefault="00D8520B" w:rsidP="00D8520B">
      <w:pPr>
        <w:tabs>
          <w:tab w:val="center" w:pos="4819"/>
          <w:tab w:val="right" w:pos="9638"/>
        </w:tabs>
        <w:spacing w:line="360" w:lineRule="auto"/>
        <w:jc w:val="both"/>
        <w:rPr>
          <w:rFonts w:ascii="Times New Roman" w:hAnsi="Times New Roman"/>
          <w:sz w:val="24"/>
          <w:szCs w:val="24"/>
        </w:rPr>
      </w:pPr>
    </w:p>
    <w:p w14:paraId="2505E2C9" w14:textId="77777777" w:rsidR="00D8520B" w:rsidRPr="00D8520B" w:rsidRDefault="00D8520B" w:rsidP="00D8520B">
      <w:pPr>
        <w:tabs>
          <w:tab w:val="right" w:pos="9072"/>
          <w:tab w:val="right" w:pos="9638"/>
        </w:tabs>
        <w:spacing w:line="360" w:lineRule="auto"/>
        <w:jc w:val="both"/>
        <w:rPr>
          <w:rFonts w:ascii="Times New Roman" w:hAnsi="Times New Roman"/>
          <w:sz w:val="24"/>
          <w:szCs w:val="24"/>
        </w:rPr>
      </w:pPr>
      <w:r w:rsidRPr="00D8520B">
        <w:rPr>
          <w:rFonts w:ascii="Times New Roman" w:hAnsi="Times New Roman"/>
          <w:sz w:val="24"/>
          <w:szCs w:val="24"/>
        </w:rPr>
        <w:t xml:space="preserve">Savivaldybės meras </w:t>
      </w:r>
      <w:r w:rsidRPr="00D8520B">
        <w:rPr>
          <w:rFonts w:ascii="Times New Roman" w:hAnsi="Times New Roman"/>
          <w:sz w:val="24"/>
          <w:szCs w:val="24"/>
        </w:rPr>
        <w:tab/>
      </w:r>
      <w:r>
        <w:rPr>
          <w:rFonts w:ascii="Times New Roman" w:hAnsi="Times New Roman"/>
          <w:sz w:val="24"/>
          <w:szCs w:val="24"/>
        </w:rPr>
        <w:t>Valerijus Makūnas</w:t>
      </w:r>
    </w:p>
    <w:p w14:paraId="6DDA0106" w14:textId="77777777" w:rsidR="00D8520B" w:rsidRPr="00D8520B" w:rsidRDefault="00D8520B" w:rsidP="00D8520B">
      <w:pPr>
        <w:tabs>
          <w:tab w:val="center" w:pos="4819"/>
          <w:tab w:val="right" w:pos="9638"/>
        </w:tabs>
        <w:jc w:val="both"/>
        <w:rPr>
          <w:rFonts w:ascii="Times New Roman" w:hAnsi="Times New Roman"/>
          <w:sz w:val="24"/>
          <w:szCs w:val="24"/>
        </w:rPr>
      </w:pPr>
    </w:p>
    <w:p w14:paraId="5F66325F" w14:textId="77777777" w:rsidR="00D8520B" w:rsidRPr="00D8520B" w:rsidRDefault="00D8520B" w:rsidP="00D8520B">
      <w:pPr>
        <w:tabs>
          <w:tab w:val="center" w:pos="4819"/>
          <w:tab w:val="right" w:pos="9638"/>
        </w:tabs>
        <w:jc w:val="both"/>
        <w:rPr>
          <w:rFonts w:ascii="Times New Roman" w:hAnsi="Times New Roman"/>
          <w:sz w:val="24"/>
          <w:szCs w:val="24"/>
        </w:rPr>
      </w:pPr>
    </w:p>
    <w:p w14:paraId="6EA755A1" w14:textId="77777777" w:rsidR="00D8520B" w:rsidRPr="00D8520B" w:rsidRDefault="00D8520B" w:rsidP="00D8520B">
      <w:pPr>
        <w:tabs>
          <w:tab w:val="center" w:pos="4819"/>
          <w:tab w:val="right" w:pos="9638"/>
        </w:tabs>
        <w:jc w:val="both"/>
        <w:rPr>
          <w:rFonts w:ascii="Times New Roman" w:hAnsi="Times New Roman"/>
          <w:sz w:val="24"/>
          <w:szCs w:val="24"/>
        </w:rPr>
      </w:pPr>
    </w:p>
    <w:p w14:paraId="248CE9A4" w14:textId="77777777" w:rsidR="00D8520B" w:rsidRPr="00D8520B" w:rsidRDefault="00D8520B" w:rsidP="00D8520B">
      <w:pPr>
        <w:tabs>
          <w:tab w:val="center" w:pos="4819"/>
          <w:tab w:val="right" w:pos="9638"/>
        </w:tabs>
        <w:jc w:val="both"/>
        <w:rPr>
          <w:rFonts w:ascii="Times New Roman" w:hAnsi="Times New Roman"/>
          <w:sz w:val="24"/>
          <w:szCs w:val="24"/>
        </w:rPr>
      </w:pPr>
    </w:p>
    <w:p w14:paraId="4CEBFEA3" w14:textId="77777777" w:rsidR="00D8520B" w:rsidRPr="00D8520B" w:rsidRDefault="00D8520B" w:rsidP="00D8520B">
      <w:pPr>
        <w:tabs>
          <w:tab w:val="center" w:pos="4819"/>
          <w:tab w:val="right" w:pos="9638"/>
        </w:tabs>
        <w:jc w:val="both"/>
        <w:rPr>
          <w:rFonts w:ascii="Times New Roman" w:hAnsi="Times New Roman"/>
          <w:sz w:val="24"/>
          <w:szCs w:val="24"/>
        </w:rPr>
      </w:pPr>
    </w:p>
    <w:p w14:paraId="149486B0" w14:textId="77777777" w:rsidR="00D8520B" w:rsidRPr="00D8520B" w:rsidRDefault="00D8520B" w:rsidP="00D8520B">
      <w:pPr>
        <w:tabs>
          <w:tab w:val="center" w:pos="4819"/>
          <w:tab w:val="right" w:pos="9638"/>
        </w:tabs>
        <w:jc w:val="both"/>
        <w:rPr>
          <w:rFonts w:ascii="Times New Roman" w:hAnsi="Times New Roman"/>
          <w:sz w:val="24"/>
          <w:szCs w:val="24"/>
        </w:rPr>
      </w:pPr>
    </w:p>
    <w:p w14:paraId="20FFCEC1" w14:textId="77777777" w:rsidR="00D8520B" w:rsidRPr="00D8520B" w:rsidRDefault="00D8520B" w:rsidP="00D8520B">
      <w:pPr>
        <w:tabs>
          <w:tab w:val="center" w:pos="4819"/>
          <w:tab w:val="right" w:pos="9638"/>
        </w:tabs>
        <w:jc w:val="both"/>
        <w:rPr>
          <w:rFonts w:ascii="Times New Roman" w:hAnsi="Times New Roman"/>
          <w:sz w:val="24"/>
          <w:szCs w:val="24"/>
        </w:rPr>
      </w:pPr>
    </w:p>
    <w:p w14:paraId="10AB7A2A" w14:textId="77777777" w:rsidR="00D8520B" w:rsidRPr="00D8520B" w:rsidRDefault="00D8520B" w:rsidP="00D8520B">
      <w:pPr>
        <w:tabs>
          <w:tab w:val="center" w:pos="4819"/>
          <w:tab w:val="right" w:pos="9638"/>
        </w:tabs>
        <w:jc w:val="both"/>
        <w:rPr>
          <w:rFonts w:ascii="Times New Roman" w:hAnsi="Times New Roman"/>
          <w:sz w:val="24"/>
          <w:szCs w:val="24"/>
        </w:rPr>
      </w:pPr>
    </w:p>
    <w:p w14:paraId="1D7A4BA4" w14:textId="77777777" w:rsidR="00D8520B" w:rsidRPr="00D8520B" w:rsidRDefault="00D8520B" w:rsidP="00D8520B">
      <w:pPr>
        <w:tabs>
          <w:tab w:val="center" w:pos="4819"/>
          <w:tab w:val="right" w:pos="9638"/>
        </w:tabs>
        <w:jc w:val="both"/>
        <w:rPr>
          <w:rFonts w:ascii="Times New Roman" w:hAnsi="Times New Roman"/>
          <w:sz w:val="24"/>
          <w:szCs w:val="24"/>
        </w:rPr>
      </w:pPr>
    </w:p>
    <w:p w14:paraId="77B496C3" w14:textId="77777777" w:rsidR="00D8520B" w:rsidRDefault="00D8520B" w:rsidP="00D8520B">
      <w:pPr>
        <w:tabs>
          <w:tab w:val="center" w:pos="4819"/>
          <w:tab w:val="right" w:pos="9638"/>
        </w:tabs>
        <w:jc w:val="both"/>
        <w:rPr>
          <w:rFonts w:ascii="Times New Roman" w:hAnsi="Times New Roman"/>
          <w:sz w:val="24"/>
          <w:szCs w:val="24"/>
        </w:rPr>
      </w:pPr>
    </w:p>
    <w:p w14:paraId="66089BEB" w14:textId="77777777" w:rsidR="00377104" w:rsidRPr="00D8520B" w:rsidRDefault="00377104" w:rsidP="00D8520B">
      <w:pPr>
        <w:tabs>
          <w:tab w:val="center" w:pos="4819"/>
          <w:tab w:val="right" w:pos="9638"/>
        </w:tabs>
        <w:jc w:val="both"/>
        <w:rPr>
          <w:rFonts w:ascii="Times New Roman" w:hAnsi="Times New Roman"/>
          <w:sz w:val="24"/>
          <w:szCs w:val="24"/>
        </w:rPr>
      </w:pPr>
    </w:p>
    <w:p w14:paraId="7352618E" w14:textId="77777777" w:rsidR="00D8520B" w:rsidRPr="00D8520B" w:rsidRDefault="00D8520B" w:rsidP="00D8520B">
      <w:pPr>
        <w:tabs>
          <w:tab w:val="center" w:pos="4819"/>
          <w:tab w:val="right" w:pos="9638"/>
        </w:tabs>
        <w:jc w:val="both"/>
        <w:rPr>
          <w:rFonts w:ascii="Times New Roman" w:hAnsi="Times New Roman"/>
          <w:sz w:val="24"/>
          <w:szCs w:val="24"/>
        </w:rPr>
      </w:pPr>
    </w:p>
    <w:p w14:paraId="3A7586F6" w14:textId="77777777" w:rsidR="00D8520B" w:rsidRPr="00D8520B" w:rsidRDefault="00D8520B" w:rsidP="00095EC4">
      <w:pPr>
        <w:tabs>
          <w:tab w:val="left" w:pos="4678"/>
        </w:tabs>
        <w:ind w:firstLine="4536"/>
        <w:jc w:val="both"/>
        <w:rPr>
          <w:rFonts w:ascii="Times New Roman" w:hAnsi="Times New Roman"/>
          <w:sz w:val="24"/>
          <w:szCs w:val="24"/>
        </w:rPr>
      </w:pPr>
      <w:r w:rsidRPr="00D8520B">
        <w:rPr>
          <w:rFonts w:ascii="Times New Roman" w:hAnsi="Times New Roman"/>
          <w:sz w:val="24"/>
          <w:szCs w:val="24"/>
        </w:rPr>
        <w:lastRenderedPageBreak/>
        <w:t>PATVIRTINTA</w:t>
      </w:r>
    </w:p>
    <w:p w14:paraId="49C7674E" w14:textId="77777777" w:rsidR="00D8520B" w:rsidRPr="00D8520B" w:rsidRDefault="00D8520B" w:rsidP="00095EC4">
      <w:pPr>
        <w:tabs>
          <w:tab w:val="left" w:pos="4678"/>
        </w:tabs>
        <w:ind w:firstLine="4536"/>
        <w:rPr>
          <w:rFonts w:ascii="Times New Roman" w:hAnsi="Times New Roman"/>
          <w:sz w:val="24"/>
          <w:szCs w:val="24"/>
        </w:rPr>
      </w:pPr>
      <w:r w:rsidRPr="00D8520B">
        <w:rPr>
          <w:rFonts w:ascii="Times New Roman" w:hAnsi="Times New Roman"/>
          <w:sz w:val="24"/>
          <w:szCs w:val="24"/>
        </w:rPr>
        <w:t>Kauno rajono savivaldybės tarybos</w:t>
      </w:r>
    </w:p>
    <w:p w14:paraId="01D2F04F" w14:textId="77777777" w:rsidR="00D8520B" w:rsidRPr="00D8520B" w:rsidRDefault="00D8520B" w:rsidP="00095EC4">
      <w:pPr>
        <w:tabs>
          <w:tab w:val="left" w:pos="4678"/>
        </w:tabs>
        <w:ind w:firstLine="4536"/>
        <w:rPr>
          <w:rFonts w:ascii="Times New Roman" w:hAnsi="Times New Roman"/>
          <w:sz w:val="24"/>
          <w:szCs w:val="24"/>
        </w:rPr>
      </w:pPr>
      <w:r w:rsidRPr="00D8520B">
        <w:rPr>
          <w:rFonts w:ascii="Times New Roman" w:hAnsi="Times New Roman"/>
          <w:sz w:val="24"/>
          <w:szCs w:val="24"/>
        </w:rPr>
        <w:t>2019 m. rugpjūčio 29 d. sprendimu Nr. TS-</w:t>
      </w:r>
      <w:r w:rsidR="00095EC4">
        <w:rPr>
          <w:rFonts w:ascii="Times New Roman" w:hAnsi="Times New Roman"/>
          <w:sz w:val="24"/>
          <w:szCs w:val="24"/>
        </w:rPr>
        <w:t>282</w:t>
      </w:r>
    </w:p>
    <w:p w14:paraId="1459B96E" w14:textId="77777777" w:rsidR="00D8520B" w:rsidRPr="00D8520B" w:rsidRDefault="00D8520B" w:rsidP="00D8520B">
      <w:pPr>
        <w:spacing w:line="360" w:lineRule="auto"/>
        <w:jc w:val="center"/>
        <w:rPr>
          <w:rFonts w:ascii="Times New Roman" w:hAnsi="Times New Roman"/>
          <w:b/>
          <w:caps/>
          <w:sz w:val="24"/>
          <w:szCs w:val="24"/>
        </w:rPr>
      </w:pPr>
    </w:p>
    <w:p w14:paraId="512B6350" w14:textId="77777777" w:rsidR="00D8520B" w:rsidRPr="00D8520B" w:rsidRDefault="00D8520B" w:rsidP="00D8520B">
      <w:pPr>
        <w:spacing w:line="360" w:lineRule="auto"/>
        <w:jc w:val="center"/>
        <w:rPr>
          <w:rFonts w:ascii="Times New Roman" w:hAnsi="Times New Roman"/>
          <w:b/>
          <w:caps/>
          <w:sz w:val="24"/>
          <w:szCs w:val="24"/>
        </w:rPr>
      </w:pPr>
    </w:p>
    <w:p w14:paraId="088DE74E" w14:textId="77777777" w:rsidR="00D8520B" w:rsidRPr="00D8520B" w:rsidRDefault="00D8520B" w:rsidP="00D8520B">
      <w:pPr>
        <w:jc w:val="center"/>
        <w:rPr>
          <w:rFonts w:ascii="Times New Roman" w:hAnsi="Times New Roman"/>
          <w:b/>
          <w:caps/>
          <w:sz w:val="24"/>
          <w:szCs w:val="24"/>
        </w:rPr>
      </w:pPr>
      <w:r w:rsidRPr="00D8520B">
        <w:rPr>
          <w:rFonts w:ascii="Times New Roman" w:hAnsi="Times New Roman"/>
          <w:b/>
          <w:caps/>
          <w:sz w:val="24"/>
          <w:szCs w:val="24"/>
        </w:rPr>
        <w:t>KAUNO RAJONO SAVIVALDYBĖS BŪSTO ir pagalbinio ūkio paskirties pastatų PARDAVIMO tvarkos aprašas</w:t>
      </w:r>
    </w:p>
    <w:p w14:paraId="46EF5CC0" w14:textId="77777777" w:rsidR="00D8520B" w:rsidRPr="00D8520B" w:rsidRDefault="00D8520B" w:rsidP="00D8520B">
      <w:pPr>
        <w:tabs>
          <w:tab w:val="center" w:pos="4819"/>
          <w:tab w:val="right" w:pos="9638"/>
        </w:tabs>
        <w:spacing w:line="360" w:lineRule="auto"/>
        <w:rPr>
          <w:rFonts w:ascii="Times New Roman" w:hAnsi="Times New Roman"/>
          <w:b/>
          <w:sz w:val="24"/>
          <w:szCs w:val="24"/>
        </w:rPr>
      </w:pPr>
    </w:p>
    <w:p w14:paraId="67C5FB2D" w14:textId="77777777" w:rsidR="00D8520B" w:rsidRPr="00D8520B" w:rsidRDefault="00D8520B" w:rsidP="00D8520B">
      <w:pPr>
        <w:ind w:left="539" w:hanging="539"/>
        <w:jc w:val="center"/>
        <w:rPr>
          <w:rFonts w:ascii="Times New Roman" w:hAnsi="Times New Roman"/>
          <w:b/>
          <w:bCs/>
          <w:color w:val="000000"/>
          <w:sz w:val="24"/>
          <w:szCs w:val="24"/>
        </w:rPr>
      </w:pPr>
      <w:r w:rsidRPr="00D8520B">
        <w:rPr>
          <w:rFonts w:ascii="Times New Roman" w:hAnsi="Times New Roman"/>
          <w:b/>
          <w:bCs/>
          <w:color w:val="000000"/>
          <w:sz w:val="24"/>
          <w:szCs w:val="24"/>
        </w:rPr>
        <w:t>I SKYRIUS</w:t>
      </w:r>
    </w:p>
    <w:p w14:paraId="3141EDDA" w14:textId="77777777" w:rsidR="00D8520B" w:rsidRPr="00D8520B" w:rsidRDefault="00D8520B" w:rsidP="00D8520B">
      <w:pPr>
        <w:ind w:left="539" w:hanging="539"/>
        <w:jc w:val="center"/>
        <w:rPr>
          <w:rFonts w:ascii="Times New Roman" w:hAnsi="Times New Roman"/>
          <w:sz w:val="24"/>
          <w:szCs w:val="24"/>
        </w:rPr>
      </w:pPr>
      <w:r w:rsidRPr="00D8520B">
        <w:rPr>
          <w:rFonts w:ascii="Times New Roman" w:hAnsi="Times New Roman"/>
          <w:b/>
          <w:bCs/>
          <w:color w:val="000000"/>
          <w:sz w:val="24"/>
          <w:szCs w:val="24"/>
        </w:rPr>
        <w:t>BENDROSIOS NUOSTATOS</w:t>
      </w:r>
    </w:p>
    <w:p w14:paraId="494E8B60" w14:textId="77777777" w:rsidR="00D8520B" w:rsidRPr="00D8520B" w:rsidRDefault="00D8520B" w:rsidP="00D8520B">
      <w:pPr>
        <w:rPr>
          <w:rFonts w:ascii="Times New Roman" w:hAnsi="Times New Roman"/>
          <w:sz w:val="24"/>
          <w:szCs w:val="24"/>
        </w:rPr>
      </w:pPr>
    </w:p>
    <w:p w14:paraId="6545D124" w14:textId="77777777" w:rsidR="00D8520B" w:rsidRPr="00D8520B" w:rsidRDefault="00D8520B" w:rsidP="00D8520B">
      <w:pPr>
        <w:spacing w:line="360" w:lineRule="auto"/>
        <w:ind w:firstLine="851"/>
        <w:jc w:val="both"/>
        <w:rPr>
          <w:rFonts w:ascii="Times New Roman" w:hAnsi="Times New Roman"/>
          <w:sz w:val="24"/>
          <w:szCs w:val="24"/>
        </w:rPr>
      </w:pPr>
      <w:r w:rsidRPr="00D8520B">
        <w:rPr>
          <w:rFonts w:ascii="Times New Roman" w:hAnsi="Times New Roman"/>
          <w:color w:val="000000"/>
          <w:sz w:val="24"/>
          <w:szCs w:val="24"/>
        </w:rPr>
        <w:t>1. Kauno rajono savivaldybės būsto ir pagalbinio ūkio paskirties pastatų pardavimo</w:t>
      </w:r>
      <w:r w:rsidRPr="00D8520B">
        <w:rPr>
          <w:rFonts w:ascii="Times New Roman" w:hAnsi="Times New Roman"/>
          <w:i/>
          <w:iCs/>
          <w:color w:val="000000"/>
          <w:sz w:val="24"/>
          <w:szCs w:val="24"/>
        </w:rPr>
        <w:t xml:space="preserve"> </w:t>
      </w:r>
      <w:r w:rsidRPr="00D8520B">
        <w:rPr>
          <w:rFonts w:ascii="Times New Roman" w:hAnsi="Times New Roman"/>
          <w:color w:val="000000"/>
          <w:sz w:val="24"/>
          <w:szCs w:val="24"/>
        </w:rPr>
        <w:t>tvarkos aprašas (toliau – Aprašas) reglamentuoja Kauno rajono savivaldybei (toliau – Savivaldybė) nuosavybės teise priklausančių būstų ir pagalbinio ūkio paskirties pastatų ir jų dalių (toliau – Savivaldybės būstas), įtrauktų į patvirtintą parduodamų Kauno rajono savivaldybės būstų ir pagalbinio ūkio paskirties pastatų sąrašą, pardavimo sąlygas, tvarką</w:t>
      </w:r>
      <w:r w:rsidRPr="00D8520B">
        <w:rPr>
          <w:rFonts w:ascii="Times New Roman" w:hAnsi="Times New Roman"/>
          <w:i/>
          <w:iCs/>
          <w:color w:val="000000"/>
          <w:sz w:val="24"/>
          <w:szCs w:val="24"/>
        </w:rPr>
        <w:t xml:space="preserve"> </w:t>
      </w:r>
      <w:r w:rsidRPr="00D8520B">
        <w:rPr>
          <w:rFonts w:ascii="Times New Roman" w:hAnsi="Times New Roman"/>
          <w:iCs/>
          <w:color w:val="000000"/>
          <w:sz w:val="24"/>
          <w:szCs w:val="24"/>
        </w:rPr>
        <w:t xml:space="preserve">ir </w:t>
      </w:r>
      <w:r w:rsidRPr="00D8520B">
        <w:rPr>
          <w:rFonts w:ascii="Times New Roman" w:hAnsi="Times New Roman"/>
          <w:color w:val="000000"/>
          <w:sz w:val="24"/>
          <w:szCs w:val="24"/>
        </w:rPr>
        <w:t>lėšų, gautų už parduotą Savivaldybės turtą, panaudojimą.</w:t>
      </w:r>
    </w:p>
    <w:p w14:paraId="4275482A" w14:textId="77777777" w:rsidR="00D8520B" w:rsidRPr="00D8520B" w:rsidRDefault="00D8520B" w:rsidP="00D8520B">
      <w:pPr>
        <w:spacing w:line="360" w:lineRule="auto"/>
        <w:ind w:firstLine="851"/>
        <w:jc w:val="both"/>
        <w:rPr>
          <w:rFonts w:ascii="Times New Roman" w:hAnsi="Times New Roman"/>
          <w:sz w:val="24"/>
          <w:szCs w:val="24"/>
        </w:rPr>
      </w:pPr>
      <w:r w:rsidRPr="00D8520B">
        <w:rPr>
          <w:rFonts w:ascii="Times New Roman" w:hAnsi="Times New Roman"/>
          <w:color w:val="000000"/>
          <w:sz w:val="24"/>
          <w:szCs w:val="24"/>
        </w:rPr>
        <w:t>2. Šiame Apraše vartojamos sąvokos apibrėžtos Lietuvos Respublikos paramos būstui įsigyti ar išsinuomoti įstatyme (toliau – Įstatymas).</w:t>
      </w:r>
    </w:p>
    <w:p w14:paraId="285E574A" w14:textId="77777777" w:rsidR="00D8520B" w:rsidRPr="00D8520B" w:rsidRDefault="00D8520B" w:rsidP="00D8520B">
      <w:pPr>
        <w:spacing w:line="360" w:lineRule="auto"/>
        <w:ind w:firstLine="851"/>
        <w:jc w:val="both"/>
        <w:rPr>
          <w:rFonts w:ascii="Times New Roman" w:hAnsi="Times New Roman"/>
          <w:sz w:val="24"/>
          <w:szCs w:val="24"/>
        </w:rPr>
      </w:pPr>
      <w:r w:rsidRPr="00D8520B">
        <w:rPr>
          <w:rFonts w:ascii="Times New Roman" w:hAnsi="Times New Roman"/>
          <w:color w:val="000000"/>
          <w:sz w:val="24"/>
          <w:szCs w:val="24"/>
        </w:rPr>
        <w:t>3. Sprendimą dėl Savivaldybės būsto</w:t>
      </w:r>
      <w:r w:rsidRPr="00D8520B">
        <w:rPr>
          <w:rFonts w:ascii="Times New Roman" w:hAnsi="Times New Roman"/>
          <w:i/>
          <w:color w:val="000000"/>
          <w:sz w:val="24"/>
          <w:szCs w:val="24"/>
        </w:rPr>
        <w:t xml:space="preserve"> </w:t>
      </w:r>
      <w:r w:rsidRPr="00D8520B">
        <w:rPr>
          <w:rFonts w:ascii="Times New Roman" w:hAnsi="Times New Roman"/>
          <w:color w:val="000000"/>
          <w:sz w:val="24"/>
          <w:szCs w:val="24"/>
        </w:rPr>
        <w:t xml:space="preserve">pardavimo priima Savivaldybės taryba. </w:t>
      </w:r>
    </w:p>
    <w:p w14:paraId="4647782A" w14:textId="77777777" w:rsidR="00D8520B" w:rsidRPr="00D8520B" w:rsidRDefault="00D8520B" w:rsidP="00D8520B">
      <w:pPr>
        <w:spacing w:line="360" w:lineRule="auto"/>
        <w:ind w:firstLine="851"/>
        <w:jc w:val="both"/>
        <w:rPr>
          <w:rFonts w:ascii="Times New Roman" w:hAnsi="Times New Roman"/>
          <w:sz w:val="24"/>
          <w:szCs w:val="24"/>
        </w:rPr>
      </w:pPr>
      <w:r w:rsidRPr="00D8520B">
        <w:rPr>
          <w:rFonts w:ascii="Times New Roman" w:hAnsi="Times New Roman"/>
          <w:color w:val="000000"/>
          <w:sz w:val="24"/>
          <w:szCs w:val="24"/>
        </w:rPr>
        <w:t xml:space="preserve">4. </w:t>
      </w:r>
      <w:r w:rsidRPr="00D8520B">
        <w:rPr>
          <w:rFonts w:ascii="Times New Roman" w:hAnsi="Times New Roman"/>
          <w:sz w:val="24"/>
          <w:szCs w:val="24"/>
        </w:rPr>
        <w:t xml:space="preserve">Savivaldybės administracija organizuoja ir vykdo savivaldybės būsto ir pagalbinio ūkio paskirties pastatų pardavimą ir atlieka kitas </w:t>
      </w:r>
      <w:r w:rsidR="009443D7">
        <w:rPr>
          <w:rFonts w:ascii="Times New Roman" w:hAnsi="Times New Roman"/>
          <w:sz w:val="24"/>
          <w:szCs w:val="24"/>
        </w:rPr>
        <w:t>Į</w:t>
      </w:r>
      <w:r w:rsidRPr="00D8520B">
        <w:rPr>
          <w:rFonts w:ascii="Times New Roman" w:hAnsi="Times New Roman"/>
          <w:sz w:val="24"/>
          <w:szCs w:val="24"/>
        </w:rPr>
        <w:t>statyme nustatytas funkcijas.</w:t>
      </w:r>
    </w:p>
    <w:p w14:paraId="3ED9CBA2" w14:textId="77777777" w:rsidR="00D8520B" w:rsidRPr="00D8520B" w:rsidRDefault="00D8520B" w:rsidP="00D8520B">
      <w:pPr>
        <w:spacing w:line="360" w:lineRule="auto"/>
        <w:ind w:firstLine="851"/>
        <w:jc w:val="both"/>
        <w:rPr>
          <w:rFonts w:ascii="Times New Roman" w:hAnsi="Times New Roman"/>
          <w:sz w:val="24"/>
          <w:szCs w:val="24"/>
        </w:rPr>
      </w:pPr>
      <w:r w:rsidRPr="00D8520B">
        <w:rPr>
          <w:rFonts w:ascii="Times New Roman" w:hAnsi="Times New Roman"/>
          <w:color w:val="000000"/>
          <w:sz w:val="24"/>
          <w:szCs w:val="24"/>
        </w:rPr>
        <w:t>5. Sprendime turi būti nurodoma parduodamo Savivaldybės būsto adresas, plotas, pardavimo kaina, paskirtis, asmuo įgaliotas sudaryti ir pasirašyti pirkimo ir pardavimo sutartį, perdavimo ir priėmimo aktus.</w:t>
      </w:r>
    </w:p>
    <w:p w14:paraId="4465E0AA" w14:textId="77777777" w:rsidR="00D8520B" w:rsidRPr="00D8520B" w:rsidRDefault="00D8520B" w:rsidP="00D8520B">
      <w:pPr>
        <w:spacing w:line="360" w:lineRule="auto"/>
        <w:ind w:firstLine="851"/>
        <w:jc w:val="both"/>
        <w:rPr>
          <w:rFonts w:ascii="Times New Roman" w:hAnsi="Times New Roman"/>
          <w:sz w:val="24"/>
          <w:szCs w:val="24"/>
        </w:rPr>
      </w:pPr>
      <w:r w:rsidRPr="00D8520B">
        <w:rPr>
          <w:rFonts w:ascii="Times New Roman" w:hAnsi="Times New Roman"/>
          <w:color w:val="000000"/>
          <w:sz w:val="24"/>
          <w:szCs w:val="24"/>
        </w:rPr>
        <w:t>6. Savivaldybės tarybos sprendimų, Administracijos direktoriaus įsakymų projektus dėl Savivaldybės būstų pardavimo rengia Savivaldybės administracijos Ekonomikos skyrius, Savivaldybės administracijos komisijos būsto problemoms spręsti teikimu.</w:t>
      </w:r>
    </w:p>
    <w:p w14:paraId="1368B94B" w14:textId="77777777" w:rsidR="00D8520B" w:rsidRPr="00D8520B" w:rsidRDefault="00D8520B" w:rsidP="00D8520B">
      <w:pPr>
        <w:rPr>
          <w:rFonts w:ascii="Times New Roman" w:hAnsi="Times New Roman"/>
          <w:sz w:val="24"/>
          <w:szCs w:val="24"/>
        </w:rPr>
      </w:pPr>
    </w:p>
    <w:p w14:paraId="33993C6D" w14:textId="77777777" w:rsidR="00D8520B" w:rsidRPr="00D8520B" w:rsidRDefault="00D8520B" w:rsidP="00D8520B">
      <w:pPr>
        <w:ind w:left="720" w:hanging="720"/>
        <w:jc w:val="center"/>
        <w:rPr>
          <w:rFonts w:ascii="Times New Roman" w:hAnsi="Times New Roman"/>
          <w:b/>
          <w:bCs/>
          <w:color w:val="000000"/>
          <w:sz w:val="24"/>
          <w:szCs w:val="24"/>
        </w:rPr>
      </w:pPr>
      <w:r w:rsidRPr="00D8520B">
        <w:rPr>
          <w:rFonts w:ascii="Times New Roman" w:hAnsi="Times New Roman"/>
          <w:b/>
          <w:bCs/>
          <w:color w:val="000000"/>
          <w:sz w:val="24"/>
          <w:szCs w:val="24"/>
        </w:rPr>
        <w:t>II SKYRIUS</w:t>
      </w:r>
    </w:p>
    <w:p w14:paraId="18AFF4B2" w14:textId="77777777" w:rsidR="00D8520B" w:rsidRPr="00D8520B" w:rsidRDefault="00D8520B" w:rsidP="00D8520B">
      <w:pPr>
        <w:ind w:left="720" w:hanging="720"/>
        <w:jc w:val="center"/>
        <w:rPr>
          <w:rFonts w:ascii="Times New Roman" w:hAnsi="Times New Roman"/>
          <w:sz w:val="24"/>
          <w:szCs w:val="24"/>
        </w:rPr>
      </w:pPr>
      <w:r w:rsidRPr="00D8520B">
        <w:rPr>
          <w:rFonts w:ascii="Times New Roman" w:hAnsi="Times New Roman"/>
          <w:b/>
          <w:bCs/>
          <w:color w:val="000000"/>
          <w:sz w:val="24"/>
          <w:szCs w:val="24"/>
        </w:rPr>
        <w:t>PARDAVIMO SĄLYGOS</w:t>
      </w:r>
    </w:p>
    <w:p w14:paraId="314B1500" w14:textId="77777777" w:rsidR="00D8520B" w:rsidRPr="00D8520B" w:rsidRDefault="00D8520B" w:rsidP="00D8520B">
      <w:pPr>
        <w:rPr>
          <w:rFonts w:ascii="Times New Roman" w:hAnsi="Times New Roman"/>
          <w:sz w:val="24"/>
          <w:szCs w:val="24"/>
        </w:rPr>
      </w:pPr>
    </w:p>
    <w:p w14:paraId="28716DA7" w14:textId="77777777" w:rsidR="00D8520B" w:rsidRPr="00D8520B" w:rsidRDefault="00D8520B" w:rsidP="00D8520B">
      <w:pPr>
        <w:spacing w:line="360" w:lineRule="auto"/>
        <w:ind w:firstLine="851"/>
        <w:jc w:val="both"/>
        <w:rPr>
          <w:rFonts w:ascii="Times New Roman" w:hAnsi="Times New Roman"/>
          <w:sz w:val="24"/>
          <w:szCs w:val="24"/>
        </w:rPr>
      </w:pPr>
      <w:r w:rsidRPr="00D8520B">
        <w:rPr>
          <w:rFonts w:ascii="Times New Roman" w:hAnsi="Times New Roman"/>
          <w:color w:val="000000"/>
          <w:sz w:val="24"/>
          <w:szCs w:val="24"/>
        </w:rPr>
        <w:t xml:space="preserve">7. Savivaldybei nuosavybės teise priklausantis būstas savivaldybės tarybos sprendimu parduodamas už rinkos vertę, </w:t>
      </w:r>
      <w:r w:rsidRPr="00D8520B">
        <w:rPr>
          <w:rFonts w:ascii="Times New Roman" w:hAnsi="Times New Roman"/>
          <w:sz w:val="24"/>
          <w:szCs w:val="24"/>
        </w:rPr>
        <w:t>apskaičiuotą pagal Lietuvos Respublikos turto ir verslo vertinimo pagrindų įstatymą, ją mažinant vadovaujantis pardavimo metu Lietuvos statistikos departamento apskaičiuotu gyvenamųjų pastatų statybos sąnaudų elementų kainų pokyčiu, lyginant su 1998 m. liepos 1 d. gyvenamųjų pastatų statybos sąnaudų elementų kainomis, šiais atvejais:</w:t>
      </w:r>
    </w:p>
    <w:p w14:paraId="2288728A" w14:textId="77777777" w:rsidR="00D8520B" w:rsidRPr="00D8520B" w:rsidRDefault="00D8520B" w:rsidP="00D8520B">
      <w:pPr>
        <w:spacing w:line="360" w:lineRule="auto"/>
        <w:ind w:firstLine="851"/>
        <w:jc w:val="both"/>
        <w:rPr>
          <w:rFonts w:ascii="Times New Roman" w:hAnsi="Times New Roman"/>
          <w:sz w:val="24"/>
          <w:szCs w:val="24"/>
        </w:rPr>
      </w:pPr>
      <w:r w:rsidRPr="00D8520B">
        <w:rPr>
          <w:rFonts w:ascii="Times New Roman" w:hAnsi="Times New Roman"/>
          <w:color w:val="000000"/>
          <w:sz w:val="24"/>
          <w:szCs w:val="24"/>
        </w:rPr>
        <w:lastRenderedPageBreak/>
        <w:t>7.1. kai būstą perka nuomininkai, kuriems Lietuvos Respublikos butų privatizavimo įstatyme nustatyta tvarka Lietuvos Respublikos Seimo sudaryta Butų privatizavimo komisija iki 1998 m. liepos 1 d. buvo išdavusi leidimus privatizuoti nuomojamus būstus pagal Butų privatizavimo įstatymą;</w:t>
      </w:r>
    </w:p>
    <w:p w14:paraId="679EEDEC" w14:textId="77777777" w:rsidR="00D8520B" w:rsidRPr="00D8520B" w:rsidRDefault="00D8520B" w:rsidP="00D8520B">
      <w:pPr>
        <w:spacing w:line="360" w:lineRule="auto"/>
        <w:ind w:firstLine="851"/>
        <w:jc w:val="both"/>
        <w:rPr>
          <w:rFonts w:ascii="Times New Roman" w:hAnsi="Times New Roman"/>
          <w:sz w:val="24"/>
          <w:szCs w:val="24"/>
        </w:rPr>
      </w:pPr>
      <w:r w:rsidRPr="00D8520B">
        <w:rPr>
          <w:rFonts w:ascii="Times New Roman" w:hAnsi="Times New Roman"/>
          <w:color w:val="000000"/>
          <w:sz w:val="24"/>
          <w:szCs w:val="24"/>
        </w:rPr>
        <w:t>7.2. kai būstą perka nuomininkai, kuriems teismo sprendimu pripažinta teisė privatizuoti jų nuomojamus būstus pagal Butų privatizavimo įstatymą;</w:t>
      </w:r>
    </w:p>
    <w:p w14:paraId="571A761D" w14:textId="77777777" w:rsidR="00D8520B" w:rsidRPr="00D8520B" w:rsidRDefault="00D8520B" w:rsidP="00D8520B">
      <w:pPr>
        <w:spacing w:line="360" w:lineRule="auto"/>
        <w:ind w:firstLine="851"/>
        <w:jc w:val="both"/>
        <w:rPr>
          <w:rFonts w:ascii="Times New Roman" w:hAnsi="Times New Roman"/>
          <w:sz w:val="24"/>
          <w:szCs w:val="24"/>
        </w:rPr>
      </w:pPr>
      <w:r w:rsidRPr="00D8520B">
        <w:rPr>
          <w:rFonts w:ascii="Times New Roman" w:hAnsi="Times New Roman"/>
          <w:color w:val="000000"/>
          <w:sz w:val="24"/>
          <w:szCs w:val="24"/>
        </w:rPr>
        <w:t>7.3. kai būstą perka nuomininkai, kurie yra iškeldinti arba dėl kurių yra priimtas sprendimas iškeldinti iš avarinių būstų ir patalpų, įrašytų į griaunamų namų sąrašą pagal miesto (miestelio) plėtros planą arba į visuomenės poreikiams paimamų pastatų sąrašą, kurių dėl to nebuvo galima privatizuoti pagal Butų privatizavimo įstatymą, sąrašą;</w:t>
      </w:r>
    </w:p>
    <w:p w14:paraId="2D320849" w14:textId="77777777" w:rsidR="00D8520B" w:rsidRPr="00D8520B" w:rsidRDefault="00D8520B" w:rsidP="00D8520B">
      <w:pPr>
        <w:spacing w:line="360" w:lineRule="auto"/>
        <w:ind w:firstLine="851"/>
        <w:jc w:val="both"/>
        <w:rPr>
          <w:rFonts w:ascii="Times New Roman" w:hAnsi="Times New Roman"/>
          <w:sz w:val="24"/>
          <w:szCs w:val="24"/>
        </w:rPr>
      </w:pPr>
      <w:r w:rsidRPr="00D8520B">
        <w:rPr>
          <w:rFonts w:ascii="Times New Roman" w:hAnsi="Times New Roman"/>
          <w:color w:val="000000"/>
          <w:sz w:val="24"/>
          <w:szCs w:val="24"/>
        </w:rPr>
        <w:t>7.4. kai patalpų savininkai perka pagal Butų privatizavimo įstatymą privatizuotų būstų papildomą naudingąjį plotą, atsiradusį atlikus privatizuoto buto inventorizaciją, taip pat plotą, atsiradusį savivaldybės institucijos sutikimu išplėtus privatizuoto buto naudingąjį plotą arba sumažinus gyvenamojo namo bendrojo naudojimo patalpų plotą (bendrabučių privatizavimo ir pertvarkymo į butus atvejais);</w:t>
      </w:r>
    </w:p>
    <w:p w14:paraId="73749283" w14:textId="77777777" w:rsidR="00D8520B" w:rsidRPr="00D8520B" w:rsidRDefault="00D8520B" w:rsidP="00D8520B">
      <w:pPr>
        <w:spacing w:line="360" w:lineRule="auto"/>
        <w:ind w:firstLine="851"/>
        <w:jc w:val="both"/>
        <w:rPr>
          <w:rFonts w:ascii="Times New Roman" w:hAnsi="Times New Roman"/>
          <w:sz w:val="24"/>
          <w:szCs w:val="24"/>
        </w:rPr>
      </w:pPr>
      <w:r w:rsidRPr="00D8520B">
        <w:rPr>
          <w:rFonts w:ascii="Times New Roman" w:hAnsi="Times New Roman"/>
          <w:color w:val="000000"/>
          <w:sz w:val="24"/>
          <w:szCs w:val="24"/>
        </w:rPr>
        <w:t>7.5. kai Vyriausybės ar jos įgaliotos institucijos nustatyta tvarka parduodami nuomos pagrindais suteikti būstai grįžusiems į Lietuvos Respubliką reabilituotiems politiniams kaliniams, tremtiniams ar jų našlėms (našliams) ir jų vaikams;</w:t>
      </w:r>
    </w:p>
    <w:p w14:paraId="5A259C0E" w14:textId="77777777" w:rsidR="00D8520B" w:rsidRPr="00D8520B" w:rsidRDefault="00D8520B" w:rsidP="00D8520B">
      <w:pPr>
        <w:spacing w:line="360" w:lineRule="auto"/>
        <w:ind w:firstLine="851"/>
        <w:jc w:val="both"/>
        <w:rPr>
          <w:rFonts w:ascii="Times New Roman" w:hAnsi="Times New Roman"/>
          <w:sz w:val="24"/>
          <w:szCs w:val="24"/>
        </w:rPr>
      </w:pPr>
      <w:r w:rsidRPr="00D8520B">
        <w:rPr>
          <w:rFonts w:ascii="Times New Roman" w:hAnsi="Times New Roman"/>
          <w:color w:val="000000"/>
          <w:sz w:val="24"/>
          <w:szCs w:val="24"/>
        </w:rPr>
        <w:t>7.6. kai būstą perka nuomininkai, gyvenantys būstuose, kurie negrąžinti religinėms bendruomenėms ar bendrijoms, taip pat nuomininkai, kuriems suteikti kiti būstai, iškeldinus juos iš religinėms bendruomenėms ar bendrijoms grąžintų būstų;</w:t>
      </w:r>
    </w:p>
    <w:p w14:paraId="6FE0B7A6" w14:textId="77777777" w:rsidR="00D8520B" w:rsidRPr="00D8520B" w:rsidRDefault="00D8520B" w:rsidP="00D8520B">
      <w:pPr>
        <w:spacing w:line="360" w:lineRule="auto"/>
        <w:ind w:firstLine="851"/>
        <w:jc w:val="both"/>
        <w:rPr>
          <w:rFonts w:ascii="Times New Roman" w:hAnsi="Times New Roman"/>
          <w:sz w:val="24"/>
          <w:szCs w:val="24"/>
        </w:rPr>
      </w:pPr>
      <w:r w:rsidRPr="00D8520B">
        <w:rPr>
          <w:rFonts w:ascii="Times New Roman" w:hAnsi="Times New Roman"/>
          <w:color w:val="000000"/>
          <w:sz w:val="24"/>
          <w:szCs w:val="24"/>
        </w:rPr>
        <w:t>7.7. atvejais, kurie yra nustatyti Lietuvos Respublikos piliečių nuosavybės teisių į išlikusį nekilnojamąjį turtą atkūrimo įstatyme ir (arba) kituose teisės aktuose, susijusiuose su jo įgyvendinimu.</w:t>
      </w:r>
    </w:p>
    <w:p w14:paraId="1AF25118" w14:textId="77777777" w:rsidR="00D8520B" w:rsidRPr="00D8520B" w:rsidRDefault="00D8520B" w:rsidP="00D8520B">
      <w:pPr>
        <w:spacing w:line="360" w:lineRule="auto"/>
        <w:ind w:firstLine="851"/>
        <w:jc w:val="both"/>
        <w:rPr>
          <w:rFonts w:ascii="Times New Roman" w:hAnsi="Times New Roman"/>
          <w:sz w:val="24"/>
          <w:szCs w:val="24"/>
        </w:rPr>
      </w:pPr>
      <w:r w:rsidRPr="00D8520B">
        <w:rPr>
          <w:rFonts w:ascii="Times New Roman" w:hAnsi="Times New Roman"/>
          <w:color w:val="000000"/>
          <w:sz w:val="24"/>
          <w:szCs w:val="24"/>
        </w:rPr>
        <w:t>8. Už rinkos kainą, apskaičiuotą pagal Lietuvos Respublikos turto ir verslo vertinimo pagrindų įstatymą, Civiliniame kodekse nustatyta tvarka įvertinus parduodamo objekto vertę pakeitusias nuomininko investicijas, savivaldybės tarybos</w:t>
      </w:r>
      <w:r w:rsidRPr="00D8520B">
        <w:rPr>
          <w:rFonts w:ascii="Times New Roman" w:hAnsi="Times New Roman"/>
          <w:b/>
          <w:color w:val="000000"/>
          <w:sz w:val="24"/>
          <w:szCs w:val="24"/>
        </w:rPr>
        <w:t xml:space="preserve"> </w:t>
      </w:r>
      <w:r w:rsidRPr="00D8520B">
        <w:rPr>
          <w:rFonts w:ascii="Times New Roman" w:hAnsi="Times New Roman"/>
          <w:color w:val="000000"/>
          <w:sz w:val="24"/>
          <w:szCs w:val="24"/>
        </w:rPr>
        <w:t xml:space="preserve">sprendimu gali būti parduodami šie Savivaldybei nuosavybės teise priklausantys būstai ir pagalbinio ūkio paskirties pastatai bei jų dalys: </w:t>
      </w:r>
    </w:p>
    <w:p w14:paraId="5D1DCDE0" w14:textId="77777777" w:rsidR="00D8520B" w:rsidRPr="00D8520B" w:rsidRDefault="00D8520B" w:rsidP="00D8520B">
      <w:pPr>
        <w:spacing w:line="360" w:lineRule="auto"/>
        <w:ind w:firstLine="851"/>
        <w:jc w:val="both"/>
        <w:rPr>
          <w:rFonts w:ascii="Times New Roman" w:hAnsi="Times New Roman"/>
          <w:sz w:val="24"/>
          <w:szCs w:val="24"/>
        </w:rPr>
      </w:pPr>
      <w:r w:rsidRPr="00D8520B">
        <w:rPr>
          <w:rFonts w:ascii="Times New Roman" w:hAnsi="Times New Roman"/>
          <w:color w:val="000000"/>
          <w:sz w:val="24"/>
          <w:szCs w:val="24"/>
        </w:rPr>
        <w:t>8.1. kambariai ir butai, kuriuos sudaro tik viena patalpa su bendro naudojimo patalpų dalimi (ir jų priklausiniai), esantys iš dalies parduodamame bute ar gyvenamajame name, teikiant pirmenybę šio buto ar gyvenamojo namo bendraturčiams, taip pat patuštinti bendrabučių kambariai, kurie Savivaldybės administracijos</w:t>
      </w:r>
      <w:r w:rsidRPr="00D8520B">
        <w:rPr>
          <w:rFonts w:ascii="Times New Roman" w:hAnsi="Times New Roman"/>
          <w:i/>
          <w:iCs/>
          <w:color w:val="000000"/>
          <w:sz w:val="24"/>
          <w:szCs w:val="24"/>
        </w:rPr>
        <w:t xml:space="preserve"> </w:t>
      </w:r>
      <w:r w:rsidRPr="00D8520B">
        <w:rPr>
          <w:rFonts w:ascii="Times New Roman" w:hAnsi="Times New Roman"/>
          <w:iCs/>
          <w:color w:val="000000"/>
          <w:sz w:val="24"/>
          <w:szCs w:val="24"/>
        </w:rPr>
        <w:t>direktoriaus</w:t>
      </w:r>
      <w:r w:rsidRPr="00D8520B">
        <w:rPr>
          <w:rFonts w:ascii="Times New Roman" w:hAnsi="Times New Roman"/>
          <w:i/>
          <w:iCs/>
          <w:color w:val="000000"/>
          <w:sz w:val="24"/>
          <w:szCs w:val="24"/>
        </w:rPr>
        <w:t xml:space="preserve"> </w:t>
      </w:r>
      <w:r w:rsidRPr="00D8520B">
        <w:rPr>
          <w:rFonts w:ascii="Times New Roman" w:hAnsi="Times New Roman"/>
          <w:color w:val="000000"/>
          <w:sz w:val="24"/>
          <w:szCs w:val="24"/>
        </w:rPr>
        <w:t>sprendimu gali būti priskirti greta esančių parduotų būstų savininkams, kad būtų sudarytos sąlygos bendrabučio kambarius pertvarkyti į butus;</w:t>
      </w:r>
    </w:p>
    <w:p w14:paraId="5B6FE124" w14:textId="77777777" w:rsidR="00D8520B" w:rsidRPr="00D8520B" w:rsidRDefault="00D8520B" w:rsidP="00D8520B">
      <w:pPr>
        <w:spacing w:line="360" w:lineRule="auto"/>
        <w:ind w:firstLine="851"/>
        <w:jc w:val="both"/>
        <w:rPr>
          <w:rFonts w:ascii="Times New Roman" w:hAnsi="Times New Roman"/>
          <w:color w:val="000000"/>
          <w:sz w:val="24"/>
          <w:szCs w:val="24"/>
        </w:rPr>
      </w:pPr>
      <w:r w:rsidRPr="00D8520B">
        <w:rPr>
          <w:rFonts w:ascii="Times New Roman" w:hAnsi="Times New Roman"/>
          <w:color w:val="000000"/>
          <w:sz w:val="24"/>
          <w:szCs w:val="24"/>
        </w:rPr>
        <w:lastRenderedPageBreak/>
        <w:t>8.2. būstų savininkų teisėtai naudojami pagalbinio ūkio paskirties pastatai, jų dalys (išskyrus laikinus pastatus), taip pat kitos pagalbinio ūkio paskirties patalpos, inžineriniai statiniai, teikiant pirmenybę šių būstų savininkams (bendraturčiams);</w:t>
      </w:r>
    </w:p>
    <w:p w14:paraId="6E1D08F4" w14:textId="77777777" w:rsidR="00D8520B" w:rsidRPr="00D8520B" w:rsidRDefault="00D8520B" w:rsidP="00D8520B">
      <w:pPr>
        <w:spacing w:line="360" w:lineRule="auto"/>
        <w:ind w:firstLine="851"/>
        <w:jc w:val="both"/>
        <w:rPr>
          <w:rFonts w:ascii="Times New Roman" w:hAnsi="Times New Roman"/>
          <w:sz w:val="24"/>
          <w:szCs w:val="24"/>
          <w:shd w:val="clear" w:color="auto" w:fill="FFFF00"/>
        </w:rPr>
      </w:pPr>
      <w:r w:rsidRPr="00D8520B">
        <w:rPr>
          <w:rFonts w:ascii="Times New Roman" w:hAnsi="Times New Roman"/>
          <w:color w:val="000000"/>
          <w:sz w:val="24"/>
          <w:szCs w:val="24"/>
        </w:rPr>
        <w:t>8.3. gyvenamųjų namų valdose esantys pagalbinio ūkio paskirties pastatai, jų dalys, teisėtai naudojami inžineriniai statiniai, šių namų savininkams teikiant pirmenybę. Savivaldybės administracijos direktoriaus raštu pasiūlius gyvenamojo namo savininkams pagal Įstatymą juos įsigyti ir gyvenamojo namo savininkams per mėnesį nuo pasiūlymo dienos raštu nepareiškus pageidavimo įsigyti pagalbinio ūkio paskirties pastatus, jų dalis pagal Įstatymą, pastatai, jų dalys gali būti parduodami pagal kitus įstatymus arba teisės aktų nustatyta tvarka nugriaunami;</w:t>
      </w:r>
    </w:p>
    <w:p w14:paraId="6AED618A" w14:textId="77777777" w:rsidR="00D8520B" w:rsidRPr="00D8520B" w:rsidRDefault="00D8520B" w:rsidP="00D8520B">
      <w:pPr>
        <w:spacing w:line="360" w:lineRule="auto"/>
        <w:ind w:firstLine="851"/>
        <w:jc w:val="both"/>
        <w:rPr>
          <w:rFonts w:ascii="Times New Roman" w:hAnsi="Times New Roman"/>
          <w:sz w:val="24"/>
          <w:szCs w:val="24"/>
        </w:rPr>
      </w:pPr>
      <w:r w:rsidRPr="00D8520B">
        <w:rPr>
          <w:rFonts w:ascii="Times New Roman" w:hAnsi="Times New Roman"/>
          <w:color w:val="000000"/>
          <w:sz w:val="24"/>
          <w:szCs w:val="24"/>
        </w:rPr>
        <w:t>8.4. būstų ir pagalbinio ūkio paskirties pastatų bendrosios dalinės nuosavybės dalis, tenkanti savivaldybės būstams ir pagalbinio ūkio paskirties pastatams, ar jos dalis pagal Civilinio kodekso 4.82 straipsnio 2 dalyje nustatytas sąlygas – bendraturčiams arba tretiesiems asmenims, kai ši bendrosios nuosavybės dalis ar jos dalis savivaldybės butų ir kitų patalpų valdytojo ar savininko pagal kompetenciją, vadovaujantis Valstybės ir savivaldybių turto valdymo, naudojimo ir disponavimo juo įstatymu priimtu sprendimu yra pripažinta nereikalinga arba netinkama (negalima) naudoti reikmėms, susijusioms su valstybės ar savivaldybės butų ar kitų patalpų naudojimu. Parduodant bendrosios nuosavybės dalį, taikomos Civilinio kodekso 4.79 straipsnio nuostatos;</w:t>
      </w:r>
    </w:p>
    <w:p w14:paraId="2FC3D05D" w14:textId="77777777" w:rsidR="00D8520B" w:rsidRPr="00D8520B" w:rsidRDefault="00D8520B" w:rsidP="00D8520B">
      <w:pPr>
        <w:spacing w:line="360" w:lineRule="auto"/>
        <w:ind w:firstLine="851"/>
        <w:jc w:val="both"/>
        <w:rPr>
          <w:rFonts w:ascii="Times New Roman" w:hAnsi="Times New Roman"/>
          <w:color w:val="000000"/>
          <w:sz w:val="24"/>
          <w:szCs w:val="24"/>
        </w:rPr>
      </w:pPr>
      <w:r w:rsidRPr="00D8520B">
        <w:rPr>
          <w:rFonts w:ascii="Times New Roman" w:hAnsi="Times New Roman"/>
          <w:color w:val="000000"/>
          <w:sz w:val="24"/>
          <w:szCs w:val="24"/>
        </w:rPr>
        <w:t>8.5. Savivaldybės būstai, kurie nuomojami ne socialinio būsto nuomos sąlygomis ir kuriuose nuomininkai yra išgyvenę ne trumpiau kaip 5 metus nuo būsto nuomos sutarties sudarymo dienos, neatsižvelgiant į taikytas būsto nuomos sąlygas.</w:t>
      </w:r>
    </w:p>
    <w:p w14:paraId="061D428D" w14:textId="77777777" w:rsidR="00D8520B" w:rsidRPr="00D8520B" w:rsidRDefault="00D8520B" w:rsidP="00D8520B">
      <w:pPr>
        <w:spacing w:line="360" w:lineRule="auto"/>
        <w:ind w:firstLine="851"/>
        <w:jc w:val="both"/>
        <w:rPr>
          <w:rFonts w:ascii="Times New Roman" w:hAnsi="Times New Roman"/>
          <w:color w:val="000000"/>
          <w:sz w:val="24"/>
          <w:szCs w:val="24"/>
        </w:rPr>
      </w:pPr>
      <w:r w:rsidRPr="00D8520B">
        <w:rPr>
          <w:rFonts w:ascii="Times New Roman" w:hAnsi="Times New Roman"/>
          <w:color w:val="000000"/>
          <w:sz w:val="24"/>
          <w:szCs w:val="24"/>
        </w:rPr>
        <w:t xml:space="preserve">9. Valstybės garantijos turėtojams, perkamų gyvenamųjų patalpų kaina sumažinama nepanaudota nuomos mokesčiui padengti valstybės garantijoje nurodytos gyvenamųjų patalpų vertės pinigais dalimi. </w:t>
      </w:r>
    </w:p>
    <w:p w14:paraId="2B8EC8A1" w14:textId="77777777" w:rsidR="00D8520B" w:rsidRPr="00D8520B" w:rsidRDefault="00D8520B" w:rsidP="00D8520B">
      <w:pPr>
        <w:spacing w:line="360" w:lineRule="auto"/>
        <w:ind w:firstLine="851"/>
        <w:jc w:val="both"/>
        <w:rPr>
          <w:rFonts w:ascii="Times New Roman" w:hAnsi="Times New Roman"/>
          <w:sz w:val="24"/>
          <w:szCs w:val="24"/>
        </w:rPr>
      </w:pPr>
      <w:r w:rsidRPr="00D8520B">
        <w:rPr>
          <w:rFonts w:ascii="Times New Roman" w:hAnsi="Times New Roman"/>
          <w:color w:val="000000"/>
          <w:sz w:val="24"/>
          <w:szCs w:val="24"/>
        </w:rPr>
        <w:t xml:space="preserve">10. </w:t>
      </w:r>
      <w:r w:rsidRPr="00D8520B">
        <w:rPr>
          <w:rFonts w:ascii="Times New Roman" w:hAnsi="Times New Roman"/>
          <w:sz w:val="24"/>
          <w:szCs w:val="24"/>
        </w:rPr>
        <w:t>Savivaldybės taryba tvirtina parduodamų Savivaldybės būstų ir pagalbinio ūkio paskirties pastatų sąrašą. Sąrašas skelbiamas Savivaldybės interneto svetainėje.</w:t>
      </w:r>
    </w:p>
    <w:p w14:paraId="1FB3A52D" w14:textId="77777777" w:rsidR="00D8520B" w:rsidRPr="00D8520B" w:rsidRDefault="00D8520B" w:rsidP="00D8520B">
      <w:pPr>
        <w:spacing w:line="360" w:lineRule="auto"/>
        <w:rPr>
          <w:rFonts w:ascii="Times New Roman" w:hAnsi="Times New Roman"/>
          <w:sz w:val="24"/>
          <w:szCs w:val="24"/>
        </w:rPr>
      </w:pPr>
    </w:p>
    <w:p w14:paraId="49D47D46" w14:textId="77777777" w:rsidR="00D8520B" w:rsidRPr="00D8520B" w:rsidRDefault="00D8520B" w:rsidP="00D8520B">
      <w:pPr>
        <w:jc w:val="center"/>
        <w:rPr>
          <w:rFonts w:ascii="Times New Roman" w:hAnsi="Times New Roman"/>
          <w:b/>
          <w:bCs/>
          <w:color w:val="000000"/>
          <w:sz w:val="24"/>
          <w:szCs w:val="24"/>
        </w:rPr>
      </w:pPr>
      <w:r w:rsidRPr="00D8520B">
        <w:rPr>
          <w:rFonts w:ascii="Times New Roman" w:hAnsi="Times New Roman"/>
          <w:b/>
          <w:bCs/>
          <w:color w:val="000000"/>
          <w:sz w:val="24"/>
          <w:szCs w:val="24"/>
        </w:rPr>
        <w:t>III SKYRIUS</w:t>
      </w:r>
    </w:p>
    <w:p w14:paraId="77D6BCAB" w14:textId="77777777" w:rsidR="00D8520B" w:rsidRPr="00D8520B" w:rsidRDefault="00D8520B" w:rsidP="00D8520B">
      <w:pPr>
        <w:jc w:val="center"/>
        <w:rPr>
          <w:rFonts w:ascii="Times New Roman" w:hAnsi="Times New Roman"/>
          <w:sz w:val="24"/>
          <w:szCs w:val="24"/>
        </w:rPr>
      </w:pPr>
      <w:r w:rsidRPr="00D8520B">
        <w:rPr>
          <w:rFonts w:ascii="Times New Roman" w:hAnsi="Times New Roman"/>
          <w:b/>
          <w:bCs/>
          <w:color w:val="000000"/>
          <w:sz w:val="24"/>
          <w:szCs w:val="24"/>
        </w:rPr>
        <w:t>PARDUODAMO SAVIVALDYBĖS BŪSTO IR PAGALBINIO ŪKIO PASKIRTIES PASTATŲ IR JŲ DALIŲ KAINOS NUSTATYMAS</w:t>
      </w:r>
    </w:p>
    <w:p w14:paraId="0410EEF3" w14:textId="77777777" w:rsidR="00D8520B" w:rsidRPr="00D8520B" w:rsidRDefault="00D8520B" w:rsidP="00D8520B">
      <w:pPr>
        <w:spacing w:line="360" w:lineRule="auto"/>
        <w:rPr>
          <w:rFonts w:ascii="Times New Roman" w:hAnsi="Times New Roman"/>
          <w:sz w:val="24"/>
          <w:szCs w:val="24"/>
        </w:rPr>
      </w:pPr>
    </w:p>
    <w:p w14:paraId="18AB9973" w14:textId="77777777" w:rsidR="00D8520B" w:rsidRPr="00D8520B" w:rsidRDefault="00D8520B" w:rsidP="00D8520B">
      <w:pPr>
        <w:spacing w:line="360" w:lineRule="auto"/>
        <w:ind w:firstLine="851"/>
        <w:jc w:val="both"/>
        <w:rPr>
          <w:rFonts w:ascii="Times New Roman" w:hAnsi="Times New Roman"/>
          <w:sz w:val="24"/>
          <w:szCs w:val="24"/>
        </w:rPr>
      </w:pPr>
      <w:r w:rsidRPr="00D8520B">
        <w:rPr>
          <w:rFonts w:ascii="Times New Roman" w:hAnsi="Times New Roman"/>
          <w:color w:val="000000"/>
          <w:sz w:val="24"/>
          <w:szCs w:val="24"/>
        </w:rPr>
        <w:t>11. Parduodamo Savivaldybės būsto ir pagalbinio ūkio paskirties pastatų vertę, vadovaudamiesi Turto ir verslo vertinimo metodika, patvirtinta Turto ir verslo vertinimo pagrindų įstatymo nustatyta tvarka, nustato viešuosius pirkimus reglamentuojančiuose teisės aktuose nustatyta tvarka parinktos turto vertinimo įmonės (toliau – Turto vertintojai).</w:t>
      </w:r>
    </w:p>
    <w:p w14:paraId="0A2A9AF6" w14:textId="77777777" w:rsidR="00D8520B" w:rsidRPr="00D8520B" w:rsidRDefault="00D8520B" w:rsidP="00D8520B">
      <w:pPr>
        <w:spacing w:line="360" w:lineRule="auto"/>
        <w:ind w:firstLine="851"/>
        <w:jc w:val="both"/>
        <w:rPr>
          <w:rFonts w:ascii="Times New Roman" w:hAnsi="Times New Roman"/>
          <w:sz w:val="24"/>
          <w:szCs w:val="24"/>
        </w:rPr>
      </w:pPr>
      <w:r w:rsidRPr="00D8520B">
        <w:rPr>
          <w:rFonts w:ascii="Times New Roman" w:hAnsi="Times New Roman"/>
          <w:color w:val="000000"/>
          <w:sz w:val="24"/>
          <w:szCs w:val="24"/>
        </w:rPr>
        <w:lastRenderedPageBreak/>
        <w:t>12. Savivaldybės būsto ir pagalbinio ūkio paskirties pastatų pardavimo kaina įforminama Savivaldybės būsto įkainojimo aktu (priedas).</w:t>
      </w:r>
    </w:p>
    <w:p w14:paraId="1F877C1A" w14:textId="77777777" w:rsidR="00D8520B" w:rsidRPr="00D8520B" w:rsidRDefault="00D8520B" w:rsidP="00D8520B">
      <w:pPr>
        <w:spacing w:line="312" w:lineRule="auto"/>
        <w:ind w:firstLine="851"/>
        <w:jc w:val="both"/>
        <w:rPr>
          <w:rFonts w:ascii="Times New Roman" w:hAnsi="Times New Roman"/>
          <w:color w:val="000000"/>
          <w:sz w:val="24"/>
          <w:szCs w:val="24"/>
        </w:rPr>
      </w:pPr>
      <w:r w:rsidRPr="00D8520B">
        <w:rPr>
          <w:rFonts w:ascii="Times New Roman" w:hAnsi="Times New Roman"/>
          <w:color w:val="000000"/>
          <w:sz w:val="24"/>
          <w:szCs w:val="24"/>
        </w:rPr>
        <w:t>13. Savivaldybės išlaidos, susijusios su parduodamo Savivaldybės būsto ir pagalbinio ūkio paskirties pastatų vertės nustatymu, įskaitomos į Savivaldybės būsto pardavimo kainą. Vertinimo išlaidas asmuo sumoka kaip pradinį įnašą už perkamą Savivaldybės būstą iki techninės užduoties pateikimo Turto vertintojui. Asmeniui atsisakius pirkti Savivaldybės būstą ir nesudarius Savivaldybės būsto pirkimo ir pardavimo sutarties, pradinis įnašas už perkamą Savivaldybės būstą negrąžinamas</w:t>
      </w:r>
      <w:r w:rsidRPr="00D8520B">
        <w:rPr>
          <w:rFonts w:ascii="Times New Roman" w:hAnsi="Times New Roman"/>
          <w:i/>
          <w:color w:val="000000"/>
          <w:sz w:val="24"/>
          <w:szCs w:val="24"/>
        </w:rPr>
        <w:t>.</w:t>
      </w:r>
    </w:p>
    <w:p w14:paraId="2BB0B5C8" w14:textId="77777777" w:rsidR="00D8520B" w:rsidRPr="00D8520B" w:rsidRDefault="00D8520B" w:rsidP="00D8520B">
      <w:pPr>
        <w:spacing w:line="360" w:lineRule="auto"/>
        <w:ind w:firstLine="851"/>
        <w:jc w:val="both"/>
        <w:rPr>
          <w:rFonts w:ascii="Times New Roman" w:hAnsi="Times New Roman"/>
          <w:sz w:val="24"/>
          <w:szCs w:val="24"/>
        </w:rPr>
      </w:pPr>
      <w:r w:rsidRPr="00D8520B">
        <w:rPr>
          <w:rFonts w:ascii="Times New Roman" w:hAnsi="Times New Roman"/>
          <w:color w:val="000000"/>
          <w:sz w:val="24"/>
          <w:szCs w:val="24"/>
        </w:rPr>
        <w:t xml:space="preserve">14. Sutarties sudarymo išlaidas apmoka pirkėjas. </w:t>
      </w:r>
    </w:p>
    <w:p w14:paraId="353A864F" w14:textId="77777777" w:rsidR="00D8520B" w:rsidRPr="00D8520B" w:rsidRDefault="00D8520B" w:rsidP="00D8520B">
      <w:pPr>
        <w:spacing w:line="360" w:lineRule="auto"/>
        <w:rPr>
          <w:rFonts w:ascii="Times New Roman" w:hAnsi="Times New Roman"/>
          <w:sz w:val="24"/>
          <w:szCs w:val="24"/>
        </w:rPr>
      </w:pPr>
    </w:p>
    <w:p w14:paraId="213F5792" w14:textId="77777777" w:rsidR="00D8520B" w:rsidRPr="00D8520B" w:rsidRDefault="00D8520B" w:rsidP="00D8520B">
      <w:pPr>
        <w:ind w:left="1933" w:hanging="1933"/>
        <w:jc w:val="center"/>
        <w:rPr>
          <w:rFonts w:ascii="Times New Roman" w:hAnsi="Times New Roman"/>
          <w:b/>
          <w:bCs/>
          <w:color w:val="000000"/>
          <w:sz w:val="24"/>
          <w:szCs w:val="24"/>
        </w:rPr>
      </w:pPr>
      <w:r w:rsidRPr="00D8520B">
        <w:rPr>
          <w:rFonts w:ascii="Times New Roman" w:hAnsi="Times New Roman"/>
          <w:b/>
          <w:bCs/>
          <w:color w:val="000000"/>
          <w:sz w:val="24"/>
          <w:szCs w:val="24"/>
        </w:rPr>
        <w:t>IV SKYRIUS</w:t>
      </w:r>
    </w:p>
    <w:p w14:paraId="160F51D6" w14:textId="77777777" w:rsidR="00D8520B" w:rsidRPr="00D8520B" w:rsidRDefault="00D8520B" w:rsidP="00D8520B">
      <w:pPr>
        <w:ind w:left="1933" w:hanging="1933"/>
        <w:jc w:val="center"/>
        <w:rPr>
          <w:rFonts w:ascii="Times New Roman" w:hAnsi="Times New Roman"/>
          <w:sz w:val="24"/>
          <w:szCs w:val="24"/>
        </w:rPr>
      </w:pPr>
      <w:r w:rsidRPr="00D8520B">
        <w:rPr>
          <w:rFonts w:ascii="Times New Roman" w:hAnsi="Times New Roman"/>
          <w:b/>
          <w:bCs/>
          <w:color w:val="000000"/>
          <w:sz w:val="24"/>
          <w:szCs w:val="24"/>
        </w:rPr>
        <w:t>PARDAVIMO VYKDYMAS</w:t>
      </w:r>
    </w:p>
    <w:p w14:paraId="64C33164" w14:textId="77777777" w:rsidR="00D8520B" w:rsidRPr="00D8520B" w:rsidRDefault="00D8520B" w:rsidP="00D8520B">
      <w:pPr>
        <w:spacing w:line="360" w:lineRule="auto"/>
        <w:rPr>
          <w:rFonts w:ascii="Times New Roman" w:hAnsi="Times New Roman"/>
          <w:sz w:val="24"/>
          <w:szCs w:val="24"/>
        </w:rPr>
      </w:pPr>
    </w:p>
    <w:p w14:paraId="2F4AC171" w14:textId="77777777" w:rsidR="00D8520B" w:rsidRPr="00D8520B" w:rsidRDefault="00D8520B" w:rsidP="00D8520B">
      <w:pPr>
        <w:spacing w:line="360" w:lineRule="auto"/>
        <w:ind w:firstLine="851"/>
        <w:jc w:val="both"/>
        <w:rPr>
          <w:rFonts w:ascii="Times New Roman" w:hAnsi="Times New Roman"/>
          <w:sz w:val="24"/>
          <w:szCs w:val="24"/>
        </w:rPr>
      </w:pPr>
      <w:r w:rsidRPr="00D8520B">
        <w:rPr>
          <w:rFonts w:ascii="Times New Roman" w:hAnsi="Times New Roman"/>
          <w:sz w:val="24"/>
          <w:szCs w:val="24"/>
        </w:rPr>
        <w:t>15. Asmens rašytinis prašymas pirkti Savivaldybės būstą pateikiamas seniūnijai pagal asmens deklaruotą gyvenamąją vietą. Šeimos atveju, prašymą teikia vienas iš pilnamečių šeimos narių.</w:t>
      </w:r>
    </w:p>
    <w:p w14:paraId="61EBC60B" w14:textId="77777777" w:rsidR="00D8520B" w:rsidRPr="00D8520B" w:rsidRDefault="00D8520B" w:rsidP="00D8520B">
      <w:pPr>
        <w:spacing w:line="360" w:lineRule="auto"/>
        <w:ind w:firstLine="851"/>
        <w:jc w:val="both"/>
        <w:rPr>
          <w:rFonts w:ascii="Times New Roman" w:hAnsi="Times New Roman"/>
          <w:sz w:val="24"/>
          <w:szCs w:val="24"/>
        </w:rPr>
      </w:pPr>
      <w:r w:rsidRPr="00D8520B">
        <w:rPr>
          <w:rFonts w:ascii="Times New Roman" w:hAnsi="Times New Roman"/>
          <w:sz w:val="24"/>
          <w:szCs w:val="24"/>
        </w:rPr>
        <w:t>16. Prašyme turi būti nurodytas pageidaujamo pirkti Savivaldybės būsto adresas, bendras plotas ir kiti individualūs požymiai.</w:t>
      </w:r>
    </w:p>
    <w:p w14:paraId="2D198477" w14:textId="77777777" w:rsidR="00D8520B" w:rsidRPr="00D8520B" w:rsidRDefault="00D8520B" w:rsidP="00D8520B">
      <w:pPr>
        <w:spacing w:line="360" w:lineRule="auto"/>
        <w:ind w:firstLine="851"/>
        <w:jc w:val="both"/>
        <w:rPr>
          <w:rFonts w:ascii="Times New Roman" w:hAnsi="Times New Roman"/>
          <w:sz w:val="24"/>
          <w:szCs w:val="24"/>
        </w:rPr>
      </w:pPr>
      <w:r w:rsidRPr="00D8520B">
        <w:rPr>
          <w:rFonts w:ascii="Times New Roman" w:hAnsi="Times New Roman"/>
          <w:sz w:val="24"/>
          <w:szCs w:val="24"/>
        </w:rPr>
        <w:t xml:space="preserve">17. Kartu su prašymu turi būti pateikta: </w:t>
      </w:r>
    </w:p>
    <w:p w14:paraId="46FB955C" w14:textId="77777777" w:rsidR="00D8520B" w:rsidRPr="00D8520B" w:rsidRDefault="00D8520B" w:rsidP="00D8520B">
      <w:pPr>
        <w:spacing w:line="360" w:lineRule="auto"/>
        <w:ind w:firstLine="851"/>
        <w:jc w:val="both"/>
        <w:rPr>
          <w:rFonts w:ascii="Times New Roman" w:hAnsi="Times New Roman"/>
          <w:sz w:val="24"/>
          <w:szCs w:val="24"/>
        </w:rPr>
      </w:pPr>
      <w:r w:rsidRPr="00D8520B">
        <w:rPr>
          <w:rFonts w:ascii="Times New Roman" w:hAnsi="Times New Roman"/>
          <w:sz w:val="24"/>
          <w:szCs w:val="24"/>
        </w:rPr>
        <w:t xml:space="preserve">17.1. asmens, kurio vardu bus sudaroma pirkimo ir pardavimo sutartis, tapatybę patvirtinančio dokumento kopija; </w:t>
      </w:r>
    </w:p>
    <w:p w14:paraId="3C9DB2E1" w14:textId="77777777" w:rsidR="00D8520B" w:rsidRPr="00D8520B" w:rsidRDefault="00D8520B" w:rsidP="00D8520B">
      <w:pPr>
        <w:spacing w:line="360" w:lineRule="auto"/>
        <w:ind w:firstLine="851"/>
        <w:jc w:val="both"/>
        <w:rPr>
          <w:rFonts w:ascii="Times New Roman" w:hAnsi="Times New Roman"/>
          <w:sz w:val="24"/>
          <w:szCs w:val="24"/>
        </w:rPr>
      </w:pPr>
      <w:r w:rsidRPr="00D8520B">
        <w:rPr>
          <w:rFonts w:ascii="Times New Roman" w:hAnsi="Times New Roman"/>
          <w:sz w:val="24"/>
          <w:szCs w:val="24"/>
        </w:rPr>
        <w:t>17.2. šeimos atveju, sutuoktinių rašytinis susitarimas, kieno vardu bus perkamas būstas, seniūnui paliudijant parašo tikrumą;</w:t>
      </w:r>
    </w:p>
    <w:p w14:paraId="08E42E05" w14:textId="77777777" w:rsidR="00D8520B" w:rsidRPr="00D8520B" w:rsidRDefault="00D8520B" w:rsidP="00D8520B">
      <w:pPr>
        <w:spacing w:line="360" w:lineRule="auto"/>
        <w:ind w:firstLine="851"/>
        <w:jc w:val="both"/>
        <w:rPr>
          <w:rFonts w:ascii="Times New Roman" w:hAnsi="Times New Roman"/>
          <w:sz w:val="24"/>
          <w:szCs w:val="24"/>
        </w:rPr>
      </w:pPr>
      <w:r w:rsidRPr="00D8520B">
        <w:rPr>
          <w:rFonts w:ascii="Times New Roman" w:hAnsi="Times New Roman"/>
          <w:sz w:val="24"/>
          <w:szCs w:val="24"/>
        </w:rPr>
        <w:t>17.3. pažyma apie Savivaldybės būste deklaruotus asmenis;</w:t>
      </w:r>
    </w:p>
    <w:p w14:paraId="34C625D9" w14:textId="77777777" w:rsidR="00D8520B" w:rsidRPr="00D8520B" w:rsidRDefault="00D8520B" w:rsidP="00D8520B">
      <w:pPr>
        <w:spacing w:line="360" w:lineRule="auto"/>
        <w:ind w:firstLine="851"/>
        <w:jc w:val="both"/>
        <w:rPr>
          <w:rFonts w:ascii="Times New Roman" w:hAnsi="Times New Roman"/>
          <w:sz w:val="24"/>
          <w:szCs w:val="24"/>
        </w:rPr>
      </w:pPr>
      <w:r w:rsidRPr="00D8520B">
        <w:rPr>
          <w:rFonts w:ascii="Times New Roman" w:hAnsi="Times New Roman"/>
          <w:sz w:val="24"/>
          <w:szCs w:val="24"/>
        </w:rPr>
        <w:t>17.4. Savivaldybės būsto nuomos sutarties kopija;</w:t>
      </w:r>
    </w:p>
    <w:p w14:paraId="30A6B9DE" w14:textId="77777777" w:rsidR="00D8520B" w:rsidRPr="00D8520B" w:rsidRDefault="00D8520B" w:rsidP="00D8520B">
      <w:pPr>
        <w:spacing w:line="360" w:lineRule="auto"/>
        <w:ind w:firstLine="851"/>
        <w:jc w:val="both"/>
        <w:rPr>
          <w:rFonts w:ascii="Times New Roman" w:hAnsi="Times New Roman"/>
          <w:sz w:val="24"/>
          <w:szCs w:val="24"/>
        </w:rPr>
      </w:pPr>
      <w:r w:rsidRPr="00D8520B">
        <w:rPr>
          <w:rFonts w:ascii="Times New Roman" w:hAnsi="Times New Roman"/>
          <w:sz w:val="24"/>
          <w:szCs w:val="24"/>
        </w:rPr>
        <w:t>17.5. pažymos iš paslaugų tiekėjų apie atsiskaitymą už šaltą ir karštą vandenį, elektros energiją, dujas, šilumą ir komunalines paslaugas (buitinių atliekų išvežimą, liftą, bendro naudojimo patalpų ir teritorijos valymą, namo šildymo ir karšto vandens tiekimo sistemų eksploatavimą, su nuomojamu būstu susijusių bendro naudojimo objektų nuolatinę techninę priežiūrą (eksploatavimą), bendrosios nuosavybės administravimą);</w:t>
      </w:r>
    </w:p>
    <w:p w14:paraId="073550CB" w14:textId="77777777" w:rsidR="00D8520B" w:rsidRPr="00D8520B" w:rsidRDefault="00D8520B" w:rsidP="00D8520B">
      <w:pPr>
        <w:spacing w:line="360" w:lineRule="auto"/>
        <w:ind w:firstLine="851"/>
        <w:jc w:val="both"/>
        <w:rPr>
          <w:rFonts w:ascii="Times New Roman" w:hAnsi="Times New Roman"/>
          <w:sz w:val="24"/>
          <w:szCs w:val="24"/>
        </w:rPr>
      </w:pPr>
      <w:r w:rsidRPr="00D8520B">
        <w:rPr>
          <w:rFonts w:ascii="Times New Roman" w:hAnsi="Times New Roman"/>
          <w:sz w:val="24"/>
          <w:szCs w:val="24"/>
        </w:rPr>
        <w:t>17.6. valstybės garantijų turėtojas turi pateikti valstybės garantijos ir paveldėjimo teisės liudijimų kopijas;</w:t>
      </w:r>
    </w:p>
    <w:p w14:paraId="236938BD" w14:textId="77777777" w:rsidR="00D8520B" w:rsidRPr="00D8520B" w:rsidRDefault="00D8520B" w:rsidP="00D8520B">
      <w:pPr>
        <w:spacing w:line="360" w:lineRule="auto"/>
        <w:ind w:firstLine="851"/>
        <w:jc w:val="both"/>
        <w:rPr>
          <w:rFonts w:ascii="Times New Roman" w:hAnsi="Times New Roman"/>
          <w:sz w:val="24"/>
          <w:szCs w:val="24"/>
        </w:rPr>
      </w:pPr>
      <w:r w:rsidRPr="00D8520B">
        <w:rPr>
          <w:rFonts w:ascii="Times New Roman" w:hAnsi="Times New Roman"/>
          <w:sz w:val="24"/>
          <w:szCs w:val="24"/>
        </w:rPr>
        <w:t>17.7. pažyma iš Savivaldybės Aplinkos skyriaus apie daugiabučio pastato, kuriame yra parduodamas Savivaldybės būstas, atliktus ar numatomus atlikti renovacijos darbus.</w:t>
      </w:r>
    </w:p>
    <w:p w14:paraId="16B27EF5" w14:textId="77777777" w:rsidR="00D8520B" w:rsidRPr="00D8520B" w:rsidRDefault="00D8520B" w:rsidP="00D8520B">
      <w:pPr>
        <w:spacing w:line="360" w:lineRule="auto"/>
        <w:ind w:firstLine="851"/>
        <w:jc w:val="both"/>
        <w:rPr>
          <w:rFonts w:ascii="Times New Roman" w:hAnsi="Times New Roman"/>
          <w:color w:val="000000"/>
          <w:sz w:val="24"/>
          <w:szCs w:val="24"/>
        </w:rPr>
      </w:pPr>
      <w:r w:rsidRPr="00D8520B">
        <w:rPr>
          <w:rFonts w:ascii="Times New Roman" w:hAnsi="Times New Roman"/>
          <w:sz w:val="24"/>
          <w:szCs w:val="24"/>
        </w:rPr>
        <w:t xml:space="preserve">18. </w:t>
      </w:r>
      <w:r w:rsidRPr="00D8520B">
        <w:rPr>
          <w:rFonts w:ascii="Times New Roman" w:hAnsi="Times New Roman"/>
          <w:color w:val="000000"/>
          <w:sz w:val="24"/>
          <w:szCs w:val="24"/>
        </w:rPr>
        <w:t xml:space="preserve">Jeigu asmuo pageidauja mažinti Savivaldybės būsto pirkimo kainą dėl įdėtų asmeninių lėšų už būsto pagerinimo darbus nuomos sutartyje ir Civiliniame kodekse </w:t>
      </w:r>
      <w:r w:rsidRPr="00D8520B">
        <w:rPr>
          <w:rFonts w:ascii="Times New Roman" w:hAnsi="Times New Roman"/>
          <w:color w:val="000000"/>
          <w:sz w:val="24"/>
          <w:szCs w:val="24"/>
        </w:rPr>
        <w:lastRenderedPageBreak/>
        <w:t>nustatytomis sąlygomis, prideda dokumentus, pagrindžiančius Savivaldybės būsto vertę, kuri galėjo būti nustatyta iki būsto pagerinimo darbų atlikimo:</w:t>
      </w:r>
    </w:p>
    <w:p w14:paraId="58BD3DBE" w14:textId="77777777" w:rsidR="00D8520B" w:rsidRPr="00D8520B" w:rsidRDefault="00D8520B" w:rsidP="00D8520B">
      <w:pPr>
        <w:suppressAutoHyphens/>
        <w:autoSpaceDN w:val="0"/>
        <w:spacing w:line="312" w:lineRule="auto"/>
        <w:ind w:firstLine="851"/>
        <w:jc w:val="both"/>
        <w:textAlignment w:val="baseline"/>
        <w:rPr>
          <w:rFonts w:ascii="Times New Roman" w:hAnsi="Times New Roman"/>
          <w:color w:val="000000"/>
          <w:sz w:val="24"/>
          <w:szCs w:val="24"/>
        </w:rPr>
      </w:pPr>
      <w:r w:rsidRPr="00D8520B">
        <w:rPr>
          <w:rFonts w:ascii="Times New Roman" w:hAnsi="Times New Roman"/>
          <w:color w:val="000000"/>
          <w:sz w:val="24"/>
          <w:szCs w:val="24"/>
        </w:rPr>
        <w:t>- seniūnijos būsto apžiūros pažymą su detaliu būsto būklės aprašymu, užfiksuojant individualias būsto savybes, turinčias įtakos būsto vertei, kai būstas buvo pagerintas asmens lėšomis, pridedant prekių ir paslaugų pirkimo dokumentus;</w:t>
      </w:r>
    </w:p>
    <w:p w14:paraId="6EF67976" w14:textId="77777777" w:rsidR="00D8520B" w:rsidRPr="00D8520B" w:rsidRDefault="00D8520B" w:rsidP="00D8520B">
      <w:pPr>
        <w:suppressAutoHyphens/>
        <w:autoSpaceDN w:val="0"/>
        <w:spacing w:line="312" w:lineRule="auto"/>
        <w:ind w:firstLine="851"/>
        <w:jc w:val="both"/>
        <w:textAlignment w:val="baseline"/>
        <w:rPr>
          <w:rFonts w:ascii="Times New Roman" w:hAnsi="Times New Roman"/>
          <w:color w:val="000000"/>
          <w:sz w:val="24"/>
          <w:szCs w:val="24"/>
        </w:rPr>
      </w:pPr>
      <w:r w:rsidRPr="00D8520B">
        <w:rPr>
          <w:rFonts w:ascii="Times New Roman" w:hAnsi="Times New Roman"/>
          <w:color w:val="000000"/>
          <w:sz w:val="24"/>
          <w:szCs w:val="24"/>
        </w:rPr>
        <w:t xml:space="preserve">- asmens lėšomis atliktų darbų sąmatas, darbų priėmimo aktus, sąskaitas ir kitus dokumentus, jeigu asmeniui buvo išduotas leidimas pertvarkyti Savivaldybės būstą, atliekant jo kapitalinį remontą ar rekonstrukciją. </w:t>
      </w:r>
    </w:p>
    <w:p w14:paraId="009EA31A" w14:textId="77777777" w:rsidR="00D8520B" w:rsidRPr="00D8520B" w:rsidRDefault="00D8520B" w:rsidP="00D8520B">
      <w:pPr>
        <w:suppressAutoHyphens/>
        <w:autoSpaceDN w:val="0"/>
        <w:spacing w:line="312" w:lineRule="auto"/>
        <w:ind w:firstLine="851"/>
        <w:jc w:val="both"/>
        <w:textAlignment w:val="baseline"/>
        <w:rPr>
          <w:rFonts w:ascii="Times New Roman" w:hAnsi="Times New Roman"/>
          <w:color w:val="000000"/>
          <w:sz w:val="24"/>
          <w:szCs w:val="24"/>
        </w:rPr>
      </w:pPr>
      <w:r w:rsidRPr="00D8520B">
        <w:rPr>
          <w:rFonts w:ascii="Times New Roman" w:hAnsi="Times New Roman"/>
          <w:color w:val="000000"/>
          <w:sz w:val="24"/>
          <w:szCs w:val="24"/>
        </w:rPr>
        <w:t>Parduodamo būsto vertę pakeitusias investicijas Civilinio kodekso nustatyta tvarka įvertina Administracijos direktoriaus sudaryta komisija.</w:t>
      </w:r>
    </w:p>
    <w:p w14:paraId="60E3BA0A" w14:textId="77777777" w:rsidR="00D8520B" w:rsidRPr="00D8520B" w:rsidRDefault="00D8520B" w:rsidP="00D8520B">
      <w:pPr>
        <w:spacing w:line="360" w:lineRule="auto"/>
        <w:ind w:firstLine="851"/>
        <w:jc w:val="both"/>
        <w:rPr>
          <w:rFonts w:ascii="Times New Roman" w:hAnsi="Times New Roman"/>
          <w:sz w:val="24"/>
          <w:szCs w:val="24"/>
        </w:rPr>
      </w:pPr>
      <w:r w:rsidRPr="00D8520B">
        <w:rPr>
          <w:rFonts w:ascii="Times New Roman" w:hAnsi="Times New Roman"/>
          <w:sz w:val="24"/>
          <w:szCs w:val="24"/>
        </w:rPr>
        <w:t xml:space="preserve">19. Seniūnai pateiktus prašymus su dokumentais, patvirtinančiais asmens teisę pirkti Savivaldybės būstą, pagal prašymo pateikimo datą užregistruoja seniūnijoje gaunamų dokumentų registre ir su lydraščiu ne vėliau kaip per 5 darbo dienas pateikia Savivaldybės administracijos Ekonomikos skyriui. Kartu pateikia Savivaldybės būsto Nekilnojamojo turto kadastro ir registro bylą, teisinės registracijos pažymėjimą. </w:t>
      </w:r>
    </w:p>
    <w:p w14:paraId="1B65082C" w14:textId="77777777" w:rsidR="00D8520B" w:rsidRPr="00D8520B" w:rsidRDefault="00D8520B" w:rsidP="00D8520B">
      <w:pPr>
        <w:spacing w:line="360" w:lineRule="auto"/>
        <w:ind w:firstLine="851"/>
        <w:jc w:val="both"/>
        <w:rPr>
          <w:rFonts w:ascii="Times New Roman" w:hAnsi="Times New Roman"/>
          <w:sz w:val="24"/>
          <w:szCs w:val="24"/>
        </w:rPr>
      </w:pPr>
      <w:r w:rsidRPr="00D8520B">
        <w:rPr>
          <w:rFonts w:ascii="Times New Roman" w:hAnsi="Times New Roman"/>
          <w:sz w:val="24"/>
          <w:szCs w:val="24"/>
        </w:rPr>
        <w:t>20. Sprendimas dėl Savivaldybės būsto pardavimo priimamas per mėnesį</w:t>
      </w:r>
      <w:r w:rsidRPr="00D8520B">
        <w:rPr>
          <w:rFonts w:ascii="Times New Roman" w:hAnsi="Times New Roman"/>
          <w:b/>
          <w:bCs/>
          <w:i/>
          <w:iCs/>
          <w:sz w:val="24"/>
          <w:szCs w:val="24"/>
        </w:rPr>
        <w:t xml:space="preserve"> </w:t>
      </w:r>
      <w:r w:rsidRPr="00D8520B">
        <w:rPr>
          <w:rFonts w:ascii="Times New Roman" w:hAnsi="Times New Roman"/>
          <w:sz w:val="24"/>
          <w:szCs w:val="24"/>
        </w:rPr>
        <w:t xml:space="preserve">nuo asmens prašymo, kartu su nustatytais dokumentais, pateikimo Savivaldybės administracijos direktoriui. Savivaldybės administracijos direktorius prireikus terminą gali pratęsti. Asmeniui, kurio prašymas netenkinamas, pateikiamas motyvuotas atsakymas dėl atsisakymo parduoti Savivaldybės būstą. </w:t>
      </w:r>
    </w:p>
    <w:p w14:paraId="0DF74C91" w14:textId="77777777" w:rsidR="00D8520B" w:rsidRPr="00D8520B" w:rsidRDefault="00D8520B" w:rsidP="00D8520B">
      <w:pPr>
        <w:spacing w:line="360" w:lineRule="auto"/>
        <w:ind w:firstLine="851"/>
        <w:jc w:val="both"/>
        <w:rPr>
          <w:rFonts w:ascii="Times New Roman" w:hAnsi="Times New Roman"/>
          <w:sz w:val="24"/>
          <w:szCs w:val="24"/>
        </w:rPr>
      </w:pPr>
      <w:r w:rsidRPr="00D8520B">
        <w:rPr>
          <w:rFonts w:ascii="Times New Roman" w:hAnsi="Times New Roman"/>
          <w:color w:val="000000"/>
          <w:sz w:val="24"/>
          <w:szCs w:val="24"/>
        </w:rPr>
        <w:t xml:space="preserve">21. </w:t>
      </w:r>
      <w:r w:rsidRPr="00D8520B">
        <w:rPr>
          <w:rFonts w:ascii="Times New Roman" w:hAnsi="Times New Roman"/>
          <w:sz w:val="24"/>
          <w:szCs w:val="24"/>
        </w:rPr>
        <w:t>Savivaldybės būsto ir pagalbinio ūkio paskirties pastatų pirkimo ir pardavimo sutartis sudaroma ne vėliau kaip per vienus metus nuo turto vertinimo įmonės (turto vertintojų) parduodamo savivaldybės būsto ir pagalbinio ūkio paskirties pastatų vertinimo ataskaitos pateikimo dienos.</w:t>
      </w:r>
    </w:p>
    <w:p w14:paraId="6340FC37" w14:textId="77777777" w:rsidR="00D8520B" w:rsidRPr="00D8520B" w:rsidRDefault="00D8520B" w:rsidP="00D8520B">
      <w:pPr>
        <w:spacing w:line="360" w:lineRule="auto"/>
        <w:ind w:firstLine="720"/>
        <w:jc w:val="both"/>
        <w:rPr>
          <w:rFonts w:ascii="Times New Roman" w:hAnsi="Times New Roman"/>
          <w:sz w:val="24"/>
          <w:szCs w:val="24"/>
        </w:rPr>
      </w:pPr>
      <w:r w:rsidRPr="00D8520B">
        <w:rPr>
          <w:rFonts w:ascii="Times New Roman" w:hAnsi="Times New Roman"/>
          <w:sz w:val="24"/>
          <w:szCs w:val="24"/>
        </w:rPr>
        <w:t>22. Savivaldybės būsto ir pagalbinio ūkio paskirties pastatų pirkimo ir pardavimo sutartyje turi būti nustatyta mokėjimo už įsigytą savivaldybės būstą ir pagalbinio ūkio paskirties pastatus tvarka, pirkėjo įsipareigojimai vykdyti pirkimo ir pardavimo sutarties sąlygas, sudaryti žemės sklypo nuomos arba pirkimo ir pardavimo sutartį ir kiti pirkėjo įsipareigojimai, teisinės pasekmės už sutarties sąlygų nevykdymą, sutarties nutraukimo tvarka.</w:t>
      </w:r>
    </w:p>
    <w:p w14:paraId="4F18A3E5" w14:textId="77777777" w:rsidR="00D8520B" w:rsidRPr="00D8520B" w:rsidRDefault="00D8520B" w:rsidP="00D8520B">
      <w:pPr>
        <w:spacing w:line="360" w:lineRule="auto"/>
        <w:ind w:firstLine="851"/>
        <w:jc w:val="both"/>
        <w:rPr>
          <w:rFonts w:ascii="Times New Roman" w:hAnsi="Times New Roman"/>
          <w:sz w:val="24"/>
          <w:szCs w:val="24"/>
        </w:rPr>
      </w:pPr>
      <w:r w:rsidRPr="00D8520B">
        <w:rPr>
          <w:rFonts w:ascii="Times New Roman" w:hAnsi="Times New Roman"/>
          <w:sz w:val="24"/>
          <w:szCs w:val="24"/>
          <w:lang w:val="en-US"/>
        </w:rPr>
        <w:t xml:space="preserve">23. </w:t>
      </w:r>
      <w:r w:rsidRPr="00D8520B">
        <w:rPr>
          <w:rFonts w:ascii="Times New Roman" w:hAnsi="Times New Roman"/>
          <w:sz w:val="24"/>
          <w:szCs w:val="24"/>
        </w:rPr>
        <w:t>Savivaldybė iš lėšų, skirtų valstybės garantijoms nuomininkams vykdyti, padengia parduodamų patalpų kainos dalį, kuri lygi nepanaudotai valstybės garantijos daliai, apskaičiuotai pinigais, pirkimo ir pardavimo sutarties dienai.</w:t>
      </w:r>
    </w:p>
    <w:p w14:paraId="7F5460D4" w14:textId="77777777" w:rsidR="00D8520B" w:rsidRDefault="00D8520B" w:rsidP="00D8520B">
      <w:pPr>
        <w:spacing w:line="360" w:lineRule="auto"/>
        <w:ind w:firstLine="851"/>
        <w:jc w:val="both"/>
        <w:rPr>
          <w:rFonts w:ascii="Times New Roman" w:hAnsi="Times New Roman"/>
          <w:color w:val="000000"/>
          <w:sz w:val="24"/>
          <w:szCs w:val="24"/>
        </w:rPr>
      </w:pPr>
      <w:r w:rsidRPr="00D8520B">
        <w:rPr>
          <w:rFonts w:ascii="Times New Roman" w:hAnsi="Times New Roman"/>
          <w:sz w:val="24"/>
          <w:szCs w:val="24"/>
          <w:lang w:val="en-US"/>
        </w:rPr>
        <w:t>24.</w:t>
      </w:r>
      <w:r w:rsidRPr="00D8520B">
        <w:rPr>
          <w:rFonts w:ascii="Times New Roman" w:hAnsi="Times New Roman"/>
          <w:b/>
          <w:sz w:val="24"/>
          <w:szCs w:val="24"/>
          <w:lang w:val="en-US"/>
        </w:rPr>
        <w:t xml:space="preserve"> </w:t>
      </w:r>
      <w:r w:rsidRPr="00D8520B">
        <w:rPr>
          <w:rFonts w:ascii="Times New Roman" w:hAnsi="Times New Roman"/>
          <w:color w:val="000000"/>
          <w:sz w:val="24"/>
          <w:szCs w:val="24"/>
        </w:rPr>
        <w:t>Už parduodamus Savivaldybės būstus atsiskaitoma sumokant nustatytą kainą ne vėliau kaip per 3 mėnesius nuo pirkimo ir pardavimo sutarties pasirašymo. Savivaldybės būsto perdavimo ir priėmimo aktas pasirašomas tik sumokėjus visą pardavimo kainą.</w:t>
      </w:r>
    </w:p>
    <w:p w14:paraId="6313A0A5" w14:textId="77777777" w:rsidR="00095EC4" w:rsidRPr="00D8520B" w:rsidRDefault="00095EC4" w:rsidP="00D8520B">
      <w:pPr>
        <w:spacing w:line="360" w:lineRule="auto"/>
        <w:ind w:firstLine="851"/>
        <w:jc w:val="both"/>
        <w:rPr>
          <w:rFonts w:ascii="Times New Roman" w:hAnsi="Times New Roman"/>
          <w:sz w:val="24"/>
          <w:szCs w:val="24"/>
        </w:rPr>
      </w:pPr>
    </w:p>
    <w:p w14:paraId="0306CF0F" w14:textId="77777777" w:rsidR="00D8520B" w:rsidRPr="00D8520B" w:rsidRDefault="00D8520B" w:rsidP="00D8520B">
      <w:pPr>
        <w:jc w:val="center"/>
        <w:rPr>
          <w:rFonts w:ascii="Times New Roman" w:hAnsi="Times New Roman"/>
          <w:b/>
          <w:bCs/>
          <w:color w:val="000000"/>
          <w:sz w:val="24"/>
          <w:szCs w:val="24"/>
        </w:rPr>
      </w:pPr>
      <w:r w:rsidRPr="00D8520B">
        <w:rPr>
          <w:rFonts w:ascii="Times New Roman" w:hAnsi="Times New Roman"/>
          <w:b/>
          <w:bCs/>
          <w:color w:val="000000"/>
          <w:sz w:val="24"/>
          <w:szCs w:val="24"/>
        </w:rPr>
        <w:lastRenderedPageBreak/>
        <w:t>V SKYRIUS</w:t>
      </w:r>
    </w:p>
    <w:p w14:paraId="37422241" w14:textId="77777777" w:rsidR="00D8520B" w:rsidRPr="00D8520B" w:rsidRDefault="00D8520B" w:rsidP="00D8520B">
      <w:pPr>
        <w:jc w:val="center"/>
        <w:rPr>
          <w:rFonts w:ascii="Times New Roman" w:hAnsi="Times New Roman"/>
          <w:sz w:val="24"/>
          <w:szCs w:val="24"/>
        </w:rPr>
      </w:pPr>
      <w:r w:rsidRPr="00D8520B">
        <w:rPr>
          <w:rFonts w:ascii="Times New Roman" w:hAnsi="Times New Roman"/>
          <w:b/>
          <w:bCs/>
          <w:color w:val="000000"/>
          <w:sz w:val="24"/>
          <w:szCs w:val="24"/>
        </w:rPr>
        <w:t>BAIGIAMOSIOS NUOSTATOS</w:t>
      </w:r>
    </w:p>
    <w:p w14:paraId="7F28ED1B" w14:textId="77777777" w:rsidR="00D8520B" w:rsidRPr="00D8520B" w:rsidRDefault="00D8520B" w:rsidP="00D8520B">
      <w:pPr>
        <w:rPr>
          <w:rFonts w:ascii="Times New Roman" w:hAnsi="Times New Roman"/>
          <w:sz w:val="24"/>
          <w:szCs w:val="24"/>
        </w:rPr>
      </w:pPr>
    </w:p>
    <w:p w14:paraId="601D1F51" w14:textId="77777777" w:rsidR="00D8520B" w:rsidRPr="00D8520B" w:rsidRDefault="00D8520B" w:rsidP="00D8520B">
      <w:pPr>
        <w:spacing w:line="360" w:lineRule="auto"/>
        <w:ind w:firstLine="851"/>
        <w:jc w:val="both"/>
        <w:rPr>
          <w:rFonts w:ascii="Times New Roman" w:hAnsi="Times New Roman"/>
          <w:sz w:val="24"/>
          <w:szCs w:val="24"/>
        </w:rPr>
      </w:pPr>
      <w:r w:rsidRPr="00D8520B">
        <w:rPr>
          <w:rFonts w:ascii="Times New Roman" w:hAnsi="Times New Roman"/>
          <w:color w:val="000000"/>
          <w:sz w:val="24"/>
          <w:szCs w:val="24"/>
        </w:rPr>
        <w:t>25. Visi perkamo Savivaldybės būsto įsiskolinimai už šaltą ir karštą vandenį, elektros energiją, dujas, šilumą, komunalines paslaugas ir Savivaldybės būsto nuomą turi būti sumokėti iki pirkimo ir pardavimo sutarties pasirašymo dienos.</w:t>
      </w:r>
    </w:p>
    <w:p w14:paraId="58473FAA" w14:textId="77777777" w:rsidR="00D8520B" w:rsidRPr="00D8520B" w:rsidRDefault="00D8520B" w:rsidP="00D8520B">
      <w:pPr>
        <w:spacing w:line="360" w:lineRule="auto"/>
        <w:ind w:firstLine="851"/>
        <w:jc w:val="both"/>
        <w:rPr>
          <w:rFonts w:ascii="Times New Roman" w:hAnsi="Times New Roman"/>
          <w:sz w:val="24"/>
          <w:szCs w:val="24"/>
        </w:rPr>
      </w:pPr>
      <w:r w:rsidRPr="00D8520B">
        <w:rPr>
          <w:rFonts w:ascii="Times New Roman" w:hAnsi="Times New Roman"/>
          <w:color w:val="000000"/>
          <w:sz w:val="24"/>
          <w:szCs w:val="24"/>
        </w:rPr>
        <w:t>26. Nustatytu laiku nesumokėjus įsiskolinimų, pirkimo ir pardavimo sutartis nepasirašoma.</w:t>
      </w:r>
    </w:p>
    <w:p w14:paraId="40624369" w14:textId="77777777" w:rsidR="00D8520B" w:rsidRPr="00D8520B" w:rsidRDefault="00D8520B" w:rsidP="00D8520B">
      <w:pPr>
        <w:spacing w:line="360" w:lineRule="auto"/>
        <w:ind w:firstLine="851"/>
        <w:jc w:val="both"/>
        <w:rPr>
          <w:rFonts w:ascii="Times New Roman" w:hAnsi="Times New Roman"/>
          <w:sz w:val="24"/>
          <w:szCs w:val="24"/>
        </w:rPr>
      </w:pPr>
      <w:r w:rsidRPr="00D8520B">
        <w:rPr>
          <w:rFonts w:ascii="Times New Roman" w:hAnsi="Times New Roman"/>
          <w:color w:val="000000"/>
          <w:sz w:val="24"/>
          <w:szCs w:val="24"/>
        </w:rPr>
        <w:t xml:space="preserve">27. Lėšos, gautos už parduotus Savivaldybės būstus, pervedamos į Savivaldybės biudžetą, į atskirą specialiąją sąskaitą, atidarytą lėšoms kaupti, ir naudojamos Savivaldybės tarybos nustatyta tvarka Savivaldybės būsto fondo plėtrai. </w:t>
      </w:r>
    </w:p>
    <w:p w14:paraId="14C0E724" w14:textId="77777777" w:rsidR="00D8520B" w:rsidRPr="00D8520B" w:rsidRDefault="00D8520B" w:rsidP="00D8520B">
      <w:pPr>
        <w:spacing w:line="360" w:lineRule="auto"/>
        <w:ind w:firstLine="851"/>
        <w:jc w:val="both"/>
        <w:rPr>
          <w:rFonts w:ascii="Times New Roman" w:hAnsi="Times New Roman"/>
          <w:sz w:val="24"/>
          <w:szCs w:val="24"/>
        </w:rPr>
      </w:pPr>
      <w:r w:rsidRPr="00D8520B">
        <w:rPr>
          <w:rFonts w:ascii="Times New Roman" w:hAnsi="Times New Roman"/>
          <w:color w:val="000000"/>
          <w:sz w:val="24"/>
          <w:szCs w:val="24"/>
        </w:rPr>
        <w:t>28. Ginčai dėl Savivaldybės būsto pardavimo sprendžiami Lietuvos Respublikos teisės aktų nustatyta tvarka.</w:t>
      </w:r>
    </w:p>
    <w:p w14:paraId="47701B4E" w14:textId="77777777" w:rsidR="00D8520B" w:rsidRPr="00D8520B" w:rsidRDefault="00D8520B" w:rsidP="00D8520B">
      <w:pPr>
        <w:spacing w:line="360" w:lineRule="auto"/>
        <w:rPr>
          <w:rFonts w:ascii="Times New Roman" w:hAnsi="Times New Roman"/>
          <w:sz w:val="24"/>
          <w:szCs w:val="24"/>
        </w:rPr>
      </w:pPr>
    </w:p>
    <w:p w14:paraId="32D46743" w14:textId="77777777" w:rsidR="00D8520B" w:rsidRPr="00D8520B" w:rsidRDefault="00D8520B" w:rsidP="00D8520B">
      <w:pPr>
        <w:spacing w:line="360" w:lineRule="auto"/>
        <w:jc w:val="center"/>
        <w:rPr>
          <w:rFonts w:ascii="Times New Roman" w:hAnsi="Times New Roman"/>
          <w:sz w:val="24"/>
          <w:szCs w:val="24"/>
        </w:rPr>
      </w:pPr>
      <w:r w:rsidRPr="00D8520B">
        <w:rPr>
          <w:rFonts w:ascii="Times New Roman" w:hAnsi="Times New Roman"/>
          <w:b/>
          <w:bCs/>
          <w:color w:val="000000"/>
          <w:sz w:val="24"/>
          <w:szCs w:val="24"/>
        </w:rPr>
        <w:t>_________________________________________</w:t>
      </w:r>
    </w:p>
    <w:p w14:paraId="198A4CB5" w14:textId="77777777" w:rsidR="00D8520B" w:rsidRPr="00D8520B" w:rsidRDefault="00D8520B" w:rsidP="00D8520B">
      <w:pPr>
        <w:spacing w:after="240"/>
        <w:rPr>
          <w:rFonts w:ascii="Times New Roman" w:hAnsi="Times New Roman"/>
          <w:sz w:val="24"/>
          <w:szCs w:val="24"/>
        </w:rPr>
      </w:pPr>
    </w:p>
    <w:p w14:paraId="69AD8DA6" w14:textId="77777777" w:rsidR="00D8520B" w:rsidRPr="00D8520B" w:rsidRDefault="00D8520B" w:rsidP="00D8520B">
      <w:pPr>
        <w:spacing w:after="240"/>
        <w:rPr>
          <w:rFonts w:ascii="Times New Roman" w:hAnsi="Times New Roman"/>
          <w:sz w:val="24"/>
          <w:szCs w:val="24"/>
        </w:rPr>
      </w:pPr>
    </w:p>
    <w:p w14:paraId="42200799" w14:textId="77777777" w:rsidR="00D8520B" w:rsidRPr="00D8520B" w:rsidRDefault="00D8520B" w:rsidP="00D8520B">
      <w:pPr>
        <w:spacing w:after="240"/>
        <w:rPr>
          <w:rFonts w:ascii="Times New Roman" w:hAnsi="Times New Roman"/>
          <w:sz w:val="24"/>
          <w:szCs w:val="24"/>
        </w:rPr>
      </w:pPr>
    </w:p>
    <w:p w14:paraId="61D060CE" w14:textId="77777777" w:rsidR="00D8520B" w:rsidRPr="00D8520B" w:rsidRDefault="00D8520B" w:rsidP="00D8520B">
      <w:pPr>
        <w:spacing w:after="240"/>
        <w:rPr>
          <w:rFonts w:ascii="Times New Roman" w:hAnsi="Times New Roman"/>
          <w:sz w:val="24"/>
          <w:szCs w:val="24"/>
        </w:rPr>
      </w:pPr>
    </w:p>
    <w:p w14:paraId="121EB214" w14:textId="77777777" w:rsidR="00D8520B" w:rsidRPr="00D8520B" w:rsidRDefault="00D8520B" w:rsidP="00D8520B">
      <w:pPr>
        <w:spacing w:after="240"/>
        <w:rPr>
          <w:rFonts w:ascii="Times New Roman" w:hAnsi="Times New Roman"/>
          <w:sz w:val="24"/>
          <w:szCs w:val="24"/>
        </w:rPr>
      </w:pPr>
    </w:p>
    <w:p w14:paraId="3EA26AAE" w14:textId="77777777" w:rsidR="00D8520B" w:rsidRPr="00D8520B" w:rsidRDefault="00D8520B" w:rsidP="00D8520B">
      <w:pPr>
        <w:spacing w:after="240"/>
        <w:rPr>
          <w:rFonts w:ascii="Times New Roman" w:hAnsi="Times New Roman"/>
          <w:sz w:val="24"/>
          <w:szCs w:val="24"/>
        </w:rPr>
      </w:pPr>
    </w:p>
    <w:p w14:paraId="77E35EA3" w14:textId="77777777" w:rsidR="00D8520B" w:rsidRPr="00D8520B" w:rsidRDefault="00D8520B" w:rsidP="00D8520B">
      <w:pPr>
        <w:spacing w:after="240"/>
        <w:rPr>
          <w:rFonts w:ascii="Times New Roman" w:hAnsi="Times New Roman"/>
          <w:sz w:val="24"/>
          <w:szCs w:val="24"/>
        </w:rPr>
      </w:pPr>
    </w:p>
    <w:p w14:paraId="68B293B7" w14:textId="77777777" w:rsidR="00D8520B" w:rsidRPr="00D8520B" w:rsidRDefault="00D8520B" w:rsidP="00D8520B">
      <w:pPr>
        <w:spacing w:after="240"/>
        <w:rPr>
          <w:rFonts w:ascii="Times New Roman" w:hAnsi="Times New Roman"/>
          <w:sz w:val="24"/>
          <w:szCs w:val="24"/>
        </w:rPr>
      </w:pPr>
    </w:p>
    <w:p w14:paraId="25D9C11A" w14:textId="77777777" w:rsidR="00D8520B" w:rsidRPr="00D8520B" w:rsidRDefault="00D8520B" w:rsidP="00D8520B">
      <w:pPr>
        <w:spacing w:after="240"/>
        <w:rPr>
          <w:rFonts w:ascii="Times New Roman" w:hAnsi="Times New Roman"/>
          <w:sz w:val="24"/>
          <w:szCs w:val="24"/>
        </w:rPr>
      </w:pPr>
    </w:p>
    <w:p w14:paraId="2DD1D252" w14:textId="77777777" w:rsidR="00D8520B" w:rsidRPr="00D8520B" w:rsidRDefault="00D8520B" w:rsidP="00D8520B">
      <w:pPr>
        <w:spacing w:after="240"/>
        <w:rPr>
          <w:rFonts w:ascii="Times New Roman" w:hAnsi="Times New Roman"/>
          <w:sz w:val="24"/>
          <w:szCs w:val="24"/>
        </w:rPr>
      </w:pPr>
    </w:p>
    <w:p w14:paraId="657E5F64" w14:textId="77777777" w:rsidR="00D8520B" w:rsidRPr="00D8520B" w:rsidRDefault="00D8520B" w:rsidP="00D8520B">
      <w:pPr>
        <w:spacing w:after="240"/>
        <w:rPr>
          <w:rFonts w:ascii="Times New Roman" w:hAnsi="Times New Roman"/>
          <w:sz w:val="24"/>
          <w:szCs w:val="24"/>
        </w:rPr>
      </w:pPr>
    </w:p>
    <w:p w14:paraId="3C1E63BC" w14:textId="77777777" w:rsidR="00D8520B" w:rsidRPr="00D8520B" w:rsidRDefault="00D8520B" w:rsidP="00D8520B">
      <w:pPr>
        <w:spacing w:after="240"/>
        <w:rPr>
          <w:rFonts w:ascii="Times New Roman" w:hAnsi="Times New Roman"/>
          <w:sz w:val="24"/>
          <w:szCs w:val="24"/>
        </w:rPr>
      </w:pPr>
    </w:p>
    <w:p w14:paraId="74E4E60E" w14:textId="77777777" w:rsidR="00D8520B" w:rsidRPr="00D8520B" w:rsidRDefault="00D8520B" w:rsidP="00D8520B">
      <w:pPr>
        <w:tabs>
          <w:tab w:val="left" w:pos="5670"/>
        </w:tabs>
        <w:rPr>
          <w:rFonts w:ascii="Times New Roman" w:hAnsi="Times New Roman"/>
          <w:sz w:val="24"/>
          <w:szCs w:val="24"/>
        </w:rPr>
      </w:pPr>
      <w:r w:rsidRPr="00D8520B">
        <w:rPr>
          <w:rFonts w:ascii="Times New Roman" w:hAnsi="Times New Roman"/>
          <w:sz w:val="24"/>
          <w:szCs w:val="24"/>
        </w:rPr>
        <w:tab/>
      </w:r>
    </w:p>
    <w:p w14:paraId="0C5AA139" w14:textId="77777777" w:rsidR="00D8520B" w:rsidRPr="00D8520B" w:rsidRDefault="00D8520B" w:rsidP="00D8520B">
      <w:pPr>
        <w:spacing w:after="200" w:line="276" w:lineRule="auto"/>
        <w:rPr>
          <w:rFonts w:ascii="Times New Roman" w:hAnsi="Times New Roman"/>
          <w:sz w:val="24"/>
          <w:szCs w:val="24"/>
        </w:rPr>
      </w:pPr>
      <w:r w:rsidRPr="00D8520B">
        <w:rPr>
          <w:rFonts w:ascii="Times New Roman" w:hAnsi="Times New Roman"/>
          <w:sz w:val="24"/>
          <w:szCs w:val="24"/>
        </w:rPr>
        <w:br w:type="page"/>
      </w:r>
    </w:p>
    <w:p w14:paraId="0BE7BE2F" w14:textId="77777777" w:rsidR="00D8520B" w:rsidRPr="00D8520B" w:rsidRDefault="00D8520B" w:rsidP="00D8520B">
      <w:pPr>
        <w:ind w:firstLine="4820"/>
        <w:rPr>
          <w:rFonts w:ascii="Times New Roman" w:hAnsi="Times New Roman"/>
          <w:sz w:val="24"/>
          <w:szCs w:val="24"/>
        </w:rPr>
      </w:pPr>
      <w:r w:rsidRPr="00D8520B">
        <w:rPr>
          <w:rFonts w:ascii="Times New Roman" w:hAnsi="Times New Roman"/>
          <w:sz w:val="24"/>
          <w:szCs w:val="24"/>
        </w:rPr>
        <w:lastRenderedPageBreak/>
        <w:t xml:space="preserve">Kauno rajono savivaldybės būsto </w:t>
      </w:r>
    </w:p>
    <w:p w14:paraId="5477C692" w14:textId="77777777" w:rsidR="00D8520B" w:rsidRPr="00D8520B" w:rsidRDefault="00D8520B" w:rsidP="00D8520B">
      <w:pPr>
        <w:tabs>
          <w:tab w:val="left" w:pos="5670"/>
        </w:tabs>
        <w:ind w:firstLine="4820"/>
        <w:rPr>
          <w:rFonts w:ascii="Times New Roman" w:hAnsi="Times New Roman"/>
          <w:sz w:val="24"/>
          <w:szCs w:val="24"/>
        </w:rPr>
      </w:pPr>
      <w:r w:rsidRPr="00D8520B">
        <w:rPr>
          <w:rFonts w:ascii="Times New Roman" w:hAnsi="Times New Roman"/>
          <w:sz w:val="24"/>
          <w:szCs w:val="24"/>
        </w:rPr>
        <w:t>pardavimo tvarkos aprašo</w:t>
      </w:r>
    </w:p>
    <w:p w14:paraId="1209C368" w14:textId="77777777" w:rsidR="00D8520B" w:rsidRPr="00D8520B" w:rsidRDefault="00D8520B" w:rsidP="00D8520B">
      <w:pPr>
        <w:tabs>
          <w:tab w:val="left" w:pos="5670"/>
        </w:tabs>
        <w:ind w:firstLine="4820"/>
        <w:rPr>
          <w:rFonts w:ascii="Times New Roman" w:hAnsi="Times New Roman"/>
          <w:sz w:val="24"/>
          <w:szCs w:val="24"/>
        </w:rPr>
      </w:pPr>
      <w:r w:rsidRPr="00D8520B">
        <w:rPr>
          <w:rFonts w:ascii="Times New Roman" w:hAnsi="Times New Roman"/>
          <w:sz w:val="24"/>
          <w:szCs w:val="24"/>
        </w:rPr>
        <w:t>priedas</w:t>
      </w:r>
    </w:p>
    <w:p w14:paraId="1B9A23A2" w14:textId="77777777" w:rsidR="00D8520B" w:rsidRDefault="00D8520B" w:rsidP="00D8520B">
      <w:pPr>
        <w:tabs>
          <w:tab w:val="left" w:pos="5103"/>
        </w:tabs>
        <w:ind w:firstLine="4820"/>
        <w:rPr>
          <w:rFonts w:ascii="Times New Roman" w:hAnsi="Times New Roman"/>
          <w:sz w:val="24"/>
          <w:szCs w:val="24"/>
        </w:rPr>
      </w:pPr>
    </w:p>
    <w:p w14:paraId="0355AFD5" w14:textId="77777777" w:rsidR="00D8520B" w:rsidRPr="00D8520B" w:rsidRDefault="00D8520B" w:rsidP="00D8520B">
      <w:pPr>
        <w:tabs>
          <w:tab w:val="left" w:pos="5103"/>
        </w:tabs>
        <w:ind w:firstLine="4820"/>
        <w:rPr>
          <w:rFonts w:ascii="Times New Roman" w:hAnsi="Times New Roman"/>
          <w:sz w:val="24"/>
          <w:szCs w:val="24"/>
        </w:rPr>
      </w:pPr>
    </w:p>
    <w:p w14:paraId="094737C7" w14:textId="77777777" w:rsidR="00D8520B" w:rsidRPr="00D8520B" w:rsidRDefault="00D8520B" w:rsidP="00D8520B">
      <w:pPr>
        <w:tabs>
          <w:tab w:val="left" w:pos="4536"/>
        </w:tabs>
        <w:ind w:firstLine="4820"/>
        <w:rPr>
          <w:rFonts w:ascii="Times New Roman" w:hAnsi="Times New Roman"/>
          <w:sz w:val="24"/>
          <w:szCs w:val="24"/>
        </w:rPr>
      </w:pPr>
      <w:r w:rsidRPr="00D8520B">
        <w:rPr>
          <w:rFonts w:ascii="Times New Roman" w:hAnsi="Times New Roman"/>
          <w:sz w:val="24"/>
          <w:szCs w:val="24"/>
        </w:rPr>
        <w:t>Kauno rajono savivaldybės administracijos</w:t>
      </w:r>
    </w:p>
    <w:p w14:paraId="0C338604" w14:textId="77777777" w:rsidR="00D8520B" w:rsidRPr="00D8520B" w:rsidRDefault="00D8520B" w:rsidP="00D8520B">
      <w:pPr>
        <w:tabs>
          <w:tab w:val="left" w:pos="4536"/>
        </w:tabs>
        <w:ind w:firstLine="4820"/>
        <w:rPr>
          <w:rFonts w:ascii="Times New Roman" w:hAnsi="Times New Roman"/>
          <w:sz w:val="24"/>
          <w:szCs w:val="24"/>
        </w:rPr>
      </w:pPr>
      <w:r w:rsidRPr="00D8520B">
        <w:rPr>
          <w:rFonts w:ascii="Times New Roman" w:hAnsi="Times New Roman"/>
          <w:sz w:val="24"/>
          <w:szCs w:val="24"/>
        </w:rPr>
        <w:t>direktorius</w:t>
      </w:r>
    </w:p>
    <w:p w14:paraId="2FA90E30" w14:textId="77777777" w:rsidR="00D8520B" w:rsidRPr="00D8520B" w:rsidRDefault="00D8520B" w:rsidP="00D8520B">
      <w:pPr>
        <w:tabs>
          <w:tab w:val="left" w:pos="5103"/>
        </w:tabs>
        <w:ind w:firstLine="4820"/>
        <w:rPr>
          <w:rFonts w:ascii="Times New Roman" w:hAnsi="Times New Roman"/>
          <w:sz w:val="20"/>
          <w:szCs w:val="22"/>
        </w:rPr>
      </w:pPr>
      <w:r w:rsidRPr="00D8520B">
        <w:rPr>
          <w:rFonts w:ascii="Times New Roman" w:hAnsi="Times New Roman"/>
          <w:sz w:val="20"/>
          <w:szCs w:val="22"/>
        </w:rPr>
        <w:t>(parašas, vardas, pavardė)</w:t>
      </w:r>
    </w:p>
    <w:p w14:paraId="03920CE6" w14:textId="77777777" w:rsidR="00D8520B" w:rsidRDefault="00D8520B" w:rsidP="00D8520B">
      <w:pPr>
        <w:ind w:firstLine="851"/>
        <w:rPr>
          <w:rFonts w:ascii="Times New Roman" w:hAnsi="Times New Roman"/>
          <w:sz w:val="24"/>
          <w:szCs w:val="24"/>
          <w:lang w:eastAsia="en-US"/>
        </w:rPr>
      </w:pPr>
    </w:p>
    <w:p w14:paraId="150595A5" w14:textId="77777777" w:rsidR="00D8520B" w:rsidRPr="00D8520B" w:rsidRDefault="00D8520B" w:rsidP="00D8520B">
      <w:pPr>
        <w:ind w:firstLine="851"/>
        <w:rPr>
          <w:rFonts w:ascii="Times New Roman" w:hAnsi="Times New Roman"/>
          <w:sz w:val="24"/>
          <w:szCs w:val="24"/>
          <w:lang w:eastAsia="en-US"/>
        </w:rPr>
      </w:pPr>
    </w:p>
    <w:p w14:paraId="124A965D" w14:textId="77777777" w:rsidR="00D8520B" w:rsidRPr="00D8520B" w:rsidRDefault="00D8520B" w:rsidP="00D8520B">
      <w:pPr>
        <w:spacing w:line="360" w:lineRule="auto"/>
        <w:jc w:val="center"/>
        <w:rPr>
          <w:rFonts w:ascii="Times New Roman" w:hAnsi="Times New Roman"/>
          <w:b/>
          <w:sz w:val="24"/>
          <w:szCs w:val="24"/>
          <w:lang w:eastAsia="en-US"/>
        </w:rPr>
      </w:pPr>
      <w:r w:rsidRPr="00D8520B">
        <w:rPr>
          <w:rFonts w:ascii="Times New Roman" w:hAnsi="Times New Roman"/>
          <w:b/>
          <w:sz w:val="24"/>
          <w:szCs w:val="24"/>
          <w:lang w:eastAsia="en-US"/>
        </w:rPr>
        <w:t>(Savivaldybės būsto įkainojimo akto pavyzdinė forma)</w:t>
      </w:r>
    </w:p>
    <w:p w14:paraId="527722D5" w14:textId="77777777" w:rsidR="00D8520B" w:rsidRPr="00D8520B" w:rsidRDefault="00D8520B" w:rsidP="00D8520B">
      <w:pPr>
        <w:spacing w:line="360" w:lineRule="auto"/>
        <w:jc w:val="center"/>
        <w:rPr>
          <w:rFonts w:ascii="Times New Roman" w:hAnsi="Times New Roman"/>
          <w:b/>
          <w:sz w:val="24"/>
          <w:szCs w:val="24"/>
        </w:rPr>
      </w:pPr>
      <w:r w:rsidRPr="00D8520B">
        <w:rPr>
          <w:rFonts w:ascii="Times New Roman" w:hAnsi="Times New Roman"/>
          <w:b/>
          <w:sz w:val="24"/>
          <w:szCs w:val="24"/>
        </w:rPr>
        <w:t>SAVIVALDYBĖS BŪSTO ĮKAINOJIMO</w:t>
      </w:r>
    </w:p>
    <w:p w14:paraId="3F80364C" w14:textId="77777777" w:rsidR="00D8520B" w:rsidRPr="00D8520B" w:rsidRDefault="00D8520B" w:rsidP="00D8520B">
      <w:pPr>
        <w:spacing w:line="360" w:lineRule="auto"/>
        <w:jc w:val="center"/>
        <w:rPr>
          <w:rFonts w:ascii="Times New Roman" w:hAnsi="Times New Roman"/>
          <w:b/>
          <w:sz w:val="24"/>
          <w:szCs w:val="24"/>
        </w:rPr>
      </w:pPr>
      <w:r w:rsidRPr="00D8520B">
        <w:rPr>
          <w:rFonts w:ascii="Times New Roman" w:hAnsi="Times New Roman"/>
          <w:b/>
          <w:sz w:val="24"/>
          <w:szCs w:val="24"/>
        </w:rPr>
        <w:t>AKTAS</w:t>
      </w:r>
    </w:p>
    <w:p w14:paraId="34AFD12F" w14:textId="77777777" w:rsidR="00D8520B" w:rsidRPr="00D8520B" w:rsidRDefault="00D8520B" w:rsidP="00D8520B">
      <w:pPr>
        <w:spacing w:line="360" w:lineRule="auto"/>
        <w:jc w:val="center"/>
        <w:rPr>
          <w:rFonts w:ascii="Times New Roman" w:hAnsi="Times New Roman"/>
          <w:sz w:val="24"/>
          <w:szCs w:val="24"/>
        </w:rPr>
      </w:pPr>
      <w:r w:rsidRPr="00D8520B">
        <w:rPr>
          <w:rFonts w:ascii="Times New Roman" w:hAnsi="Times New Roman"/>
          <w:sz w:val="24"/>
          <w:szCs w:val="24"/>
        </w:rPr>
        <w:t>(data)</w:t>
      </w:r>
    </w:p>
    <w:p w14:paraId="57F8CE2A" w14:textId="77777777" w:rsidR="00D8520B" w:rsidRPr="00D8520B" w:rsidRDefault="00D8520B" w:rsidP="00D8520B">
      <w:pPr>
        <w:jc w:val="both"/>
        <w:rPr>
          <w:rFonts w:ascii="Times New Roman" w:hAnsi="Times New Roman"/>
          <w:sz w:val="20"/>
          <w:szCs w:val="24"/>
        </w:rPr>
      </w:pPr>
    </w:p>
    <w:p w14:paraId="7F0A1624" w14:textId="77777777" w:rsidR="00D8520B" w:rsidRPr="00D8520B" w:rsidRDefault="00D8520B" w:rsidP="00D8520B">
      <w:pPr>
        <w:tabs>
          <w:tab w:val="left" w:pos="1701"/>
        </w:tabs>
        <w:jc w:val="both"/>
        <w:rPr>
          <w:rFonts w:ascii="Times New Roman" w:hAnsi="Times New Roman"/>
          <w:sz w:val="24"/>
          <w:szCs w:val="24"/>
        </w:rPr>
      </w:pPr>
      <w:r w:rsidRPr="00D8520B">
        <w:rPr>
          <w:rFonts w:ascii="Times New Roman" w:hAnsi="Times New Roman"/>
          <w:sz w:val="24"/>
          <w:szCs w:val="24"/>
        </w:rPr>
        <w:t xml:space="preserve">Pirkėjas </w:t>
      </w:r>
      <w:r w:rsidRPr="00D8520B">
        <w:rPr>
          <w:rFonts w:ascii="Times New Roman" w:hAnsi="Times New Roman"/>
          <w:sz w:val="24"/>
          <w:szCs w:val="24"/>
        </w:rPr>
        <w:tab/>
      </w:r>
      <w:r w:rsidRPr="00D8520B">
        <w:rPr>
          <w:rFonts w:ascii="Times New Roman" w:hAnsi="Times New Roman"/>
          <w:b/>
          <w:sz w:val="24"/>
          <w:szCs w:val="24"/>
        </w:rPr>
        <w:t>(Vardas, pavardė)</w:t>
      </w:r>
    </w:p>
    <w:p w14:paraId="41007111" w14:textId="77777777" w:rsidR="00D8520B" w:rsidRPr="00D8520B" w:rsidRDefault="00D8520B" w:rsidP="00D8520B">
      <w:pPr>
        <w:jc w:val="both"/>
        <w:rPr>
          <w:rFonts w:ascii="Times New Roman" w:hAnsi="Times New Roman"/>
          <w:sz w:val="24"/>
          <w:szCs w:val="24"/>
        </w:rPr>
      </w:pPr>
    </w:p>
    <w:p w14:paraId="48FE7B1B" w14:textId="77777777" w:rsidR="00D8520B" w:rsidRPr="00D8520B" w:rsidRDefault="00D8520B" w:rsidP="00D8520B">
      <w:pPr>
        <w:tabs>
          <w:tab w:val="left" w:pos="1701"/>
        </w:tabs>
        <w:spacing w:line="360" w:lineRule="auto"/>
        <w:jc w:val="both"/>
        <w:rPr>
          <w:rFonts w:ascii="Times New Roman" w:hAnsi="Times New Roman"/>
          <w:b/>
          <w:sz w:val="24"/>
          <w:szCs w:val="24"/>
        </w:rPr>
      </w:pPr>
      <w:r w:rsidRPr="00D8520B">
        <w:rPr>
          <w:rFonts w:ascii="Times New Roman" w:hAnsi="Times New Roman"/>
          <w:sz w:val="24"/>
          <w:szCs w:val="24"/>
        </w:rPr>
        <w:t xml:space="preserve">Pardavėjas </w:t>
      </w:r>
      <w:r w:rsidRPr="00D8520B">
        <w:rPr>
          <w:rFonts w:ascii="Times New Roman" w:hAnsi="Times New Roman"/>
          <w:sz w:val="24"/>
          <w:szCs w:val="24"/>
        </w:rPr>
        <w:tab/>
      </w:r>
      <w:r w:rsidRPr="00D8520B">
        <w:rPr>
          <w:rFonts w:ascii="Times New Roman" w:hAnsi="Times New Roman"/>
          <w:b/>
          <w:sz w:val="24"/>
          <w:szCs w:val="24"/>
        </w:rPr>
        <w:t>Kauno rajono savivaldybė</w:t>
      </w:r>
    </w:p>
    <w:p w14:paraId="65C5A428" w14:textId="77777777" w:rsidR="00D8520B" w:rsidRPr="00D8520B" w:rsidRDefault="00D8520B" w:rsidP="00D8520B">
      <w:pPr>
        <w:jc w:val="both"/>
        <w:rPr>
          <w:rFonts w:ascii="Times New Roman" w:hAnsi="Times New Roman"/>
          <w:sz w:val="24"/>
          <w:szCs w:val="24"/>
        </w:rPr>
      </w:pPr>
    </w:p>
    <w:p w14:paraId="6A377B34" w14:textId="77777777" w:rsidR="00D8520B" w:rsidRPr="00D8520B" w:rsidRDefault="00D8520B" w:rsidP="00D8520B">
      <w:pPr>
        <w:spacing w:line="360" w:lineRule="auto"/>
        <w:jc w:val="both"/>
        <w:rPr>
          <w:rFonts w:ascii="Times New Roman" w:hAnsi="Times New Roman"/>
          <w:sz w:val="24"/>
          <w:szCs w:val="24"/>
        </w:rPr>
      </w:pPr>
      <w:r w:rsidRPr="00D8520B">
        <w:rPr>
          <w:rFonts w:ascii="Times New Roman" w:hAnsi="Times New Roman"/>
          <w:sz w:val="24"/>
          <w:szCs w:val="24"/>
        </w:rPr>
        <w:t xml:space="preserve">Parduodamas Savivaldybės būstas: ............. </w:t>
      </w:r>
      <w:r w:rsidRPr="00D8520B">
        <w:rPr>
          <w:rFonts w:ascii="Times New Roman" w:hAnsi="Times New Roman"/>
          <w:i/>
          <w:sz w:val="20"/>
          <w:szCs w:val="24"/>
        </w:rPr>
        <w:t>(būsto pavadinimas; bendras būsto plotas kv. m; pastato, kuriame yra butas, bendra charakteristika; statybos metai; adresas)</w:t>
      </w:r>
      <w:r w:rsidRPr="00D8520B">
        <w:rPr>
          <w:rFonts w:ascii="Times New Roman" w:hAnsi="Times New Roman"/>
          <w:sz w:val="24"/>
          <w:szCs w:val="24"/>
        </w:rPr>
        <w:t>.</w:t>
      </w:r>
    </w:p>
    <w:p w14:paraId="6D7E7093" w14:textId="77777777" w:rsidR="00D8520B" w:rsidRPr="00D8520B" w:rsidRDefault="00D8520B" w:rsidP="00D8520B">
      <w:pPr>
        <w:jc w:val="both"/>
        <w:rPr>
          <w:rFonts w:ascii="Times New Roman" w:hAnsi="Times New Roman"/>
          <w:sz w:val="24"/>
          <w:szCs w:val="24"/>
        </w:rPr>
      </w:pPr>
    </w:p>
    <w:p w14:paraId="26B1ACD1" w14:textId="77777777" w:rsidR="00D8520B" w:rsidRPr="00D8520B" w:rsidRDefault="00D8520B" w:rsidP="00D8520B">
      <w:pPr>
        <w:spacing w:line="360" w:lineRule="auto"/>
        <w:jc w:val="both"/>
        <w:rPr>
          <w:rFonts w:ascii="Times New Roman" w:hAnsi="Times New Roman"/>
          <w:i/>
          <w:sz w:val="20"/>
          <w:szCs w:val="24"/>
        </w:rPr>
      </w:pPr>
      <w:r w:rsidRPr="00D8520B">
        <w:rPr>
          <w:rFonts w:ascii="Times New Roman" w:hAnsi="Times New Roman"/>
          <w:sz w:val="24"/>
          <w:szCs w:val="24"/>
        </w:rPr>
        <w:t xml:space="preserve">1. Įvertinta parduodamo Savivaldybės būsto kaina – ......... Eur </w:t>
      </w:r>
      <w:r w:rsidRPr="00D8520B">
        <w:rPr>
          <w:rFonts w:ascii="Times New Roman" w:hAnsi="Times New Roman"/>
          <w:i/>
          <w:sz w:val="20"/>
          <w:szCs w:val="24"/>
        </w:rPr>
        <w:t xml:space="preserve">(kainos nustatymo pagrindas). </w:t>
      </w:r>
    </w:p>
    <w:p w14:paraId="093F99AF" w14:textId="77777777" w:rsidR="00D8520B" w:rsidRPr="00D8520B" w:rsidRDefault="00D8520B" w:rsidP="00D8520B">
      <w:pPr>
        <w:spacing w:line="360" w:lineRule="auto"/>
        <w:jc w:val="both"/>
        <w:rPr>
          <w:rFonts w:ascii="Times New Roman" w:hAnsi="Times New Roman"/>
          <w:sz w:val="24"/>
          <w:szCs w:val="24"/>
        </w:rPr>
      </w:pPr>
      <w:r w:rsidRPr="00D8520B">
        <w:rPr>
          <w:rFonts w:ascii="Times New Roman" w:hAnsi="Times New Roman"/>
          <w:sz w:val="24"/>
          <w:szCs w:val="24"/>
        </w:rPr>
        <w:t xml:space="preserve">2. Turto vertinimo paslaugų kaina – ............ Eur, apmokėta ..................... </w:t>
      </w:r>
      <w:r w:rsidRPr="00D8520B">
        <w:rPr>
          <w:rFonts w:ascii="Times New Roman" w:hAnsi="Times New Roman"/>
          <w:i/>
          <w:sz w:val="20"/>
          <w:szCs w:val="24"/>
        </w:rPr>
        <w:t>(data).</w:t>
      </w:r>
    </w:p>
    <w:p w14:paraId="67F77430" w14:textId="77777777" w:rsidR="00D8520B" w:rsidRPr="00D8520B" w:rsidRDefault="00D8520B" w:rsidP="00D8520B">
      <w:pPr>
        <w:spacing w:line="360" w:lineRule="auto"/>
        <w:jc w:val="both"/>
        <w:rPr>
          <w:rFonts w:ascii="Times New Roman" w:hAnsi="Times New Roman"/>
          <w:b/>
          <w:sz w:val="24"/>
          <w:szCs w:val="24"/>
        </w:rPr>
      </w:pPr>
      <w:r w:rsidRPr="00D8520B">
        <w:rPr>
          <w:rFonts w:ascii="Times New Roman" w:hAnsi="Times New Roman"/>
          <w:b/>
          <w:sz w:val="24"/>
          <w:szCs w:val="24"/>
        </w:rPr>
        <w:t xml:space="preserve">3. Galutinė parduodamo Savivaldybės būsto pirkimo kaina – ......... Eur </w:t>
      </w:r>
      <w:r w:rsidRPr="00D8520B">
        <w:rPr>
          <w:rFonts w:ascii="Times New Roman" w:hAnsi="Times New Roman"/>
          <w:b/>
          <w:sz w:val="20"/>
          <w:szCs w:val="24"/>
        </w:rPr>
        <w:t>(suma žodžiais)</w:t>
      </w:r>
      <w:r w:rsidRPr="00D8520B">
        <w:rPr>
          <w:rFonts w:ascii="Times New Roman" w:hAnsi="Times New Roman"/>
          <w:b/>
          <w:sz w:val="24"/>
          <w:szCs w:val="24"/>
        </w:rPr>
        <w:t>.</w:t>
      </w:r>
    </w:p>
    <w:p w14:paraId="1B313653" w14:textId="77777777" w:rsidR="00D8520B" w:rsidRPr="00D8520B" w:rsidRDefault="00D8520B" w:rsidP="00D8520B">
      <w:pPr>
        <w:spacing w:line="360" w:lineRule="auto"/>
        <w:jc w:val="both"/>
        <w:rPr>
          <w:rFonts w:ascii="Times New Roman" w:hAnsi="Times New Roman"/>
          <w:i/>
          <w:sz w:val="20"/>
          <w:szCs w:val="24"/>
        </w:rPr>
      </w:pPr>
      <w:r w:rsidRPr="00D8520B">
        <w:rPr>
          <w:rFonts w:ascii="Times New Roman" w:hAnsi="Times New Roman"/>
          <w:sz w:val="24"/>
          <w:szCs w:val="24"/>
        </w:rPr>
        <w:t xml:space="preserve">4. Šiame būsto įkainojimo akte būsto rinkos vertė nustatyta nerenovuotame name, todėl perėjus nuosavybei, buto pirkėjas (vardas, pavardė), įsipareigoja perimti visas su namo renovacija susijusias prievoles </w:t>
      </w:r>
      <w:r w:rsidRPr="00D8520B">
        <w:rPr>
          <w:rFonts w:ascii="Times New Roman" w:hAnsi="Times New Roman"/>
          <w:i/>
          <w:sz w:val="20"/>
          <w:szCs w:val="24"/>
        </w:rPr>
        <w:t xml:space="preserve">(pildoma kai parduodamas būstas yra renovuojamame name). </w:t>
      </w:r>
    </w:p>
    <w:p w14:paraId="49FDBC4F" w14:textId="77777777" w:rsidR="00D8520B" w:rsidRPr="00D8520B" w:rsidRDefault="00D8520B" w:rsidP="00D8520B">
      <w:pPr>
        <w:spacing w:line="360" w:lineRule="auto"/>
        <w:jc w:val="both"/>
        <w:rPr>
          <w:rFonts w:ascii="Times New Roman" w:eastAsia="Lucida Sans Unicode" w:hAnsi="Times New Roman"/>
          <w:bCs/>
          <w:i/>
          <w:sz w:val="20"/>
          <w:szCs w:val="24"/>
        </w:rPr>
      </w:pPr>
      <w:r w:rsidRPr="00D8520B">
        <w:rPr>
          <w:rFonts w:ascii="Times New Roman" w:hAnsi="Times New Roman"/>
          <w:sz w:val="24"/>
          <w:szCs w:val="24"/>
        </w:rPr>
        <w:t xml:space="preserve">5. </w:t>
      </w:r>
      <w:r w:rsidRPr="00D8520B">
        <w:rPr>
          <w:rFonts w:ascii="Times New Roman" w:hAnsi="Times New Roman"/>
          <w:color w:val="000000"/>
          <w:sz w:val="24"/>
          <w:szCs w:val="24"/>
        </w:rPr>
        <w:t xml:space="preserve">Valstybės garantijos turėtojams, perkamų gyvenamųjų patalpų kaina sumažinama </w:t>
      </w:r>
      <w:r w:rsidRPr="00D8520B">
        <w:rPr>
          <w:rFonts w:ascii="Times New Roman" w:hAnsi="Times New Roman"/>
          <w:sz w:val="24"/>
          <w:szCs w:val="24"/>
        </w:rPr>
        <w:t xml:space="preserve">nepanaudotai valstybės garantijos daliai, apskaičiuotai pinigais, pirkimo ir pardavimo sutarties dienai </w:t>
      </w:r>
      <w:r w:rsidRPr="00D8520B">
        <w:rPr>
          <w:rFonts w:ascii="Times New Roman" w:eastAsia="Lucida Sans Unicode" w:hAnsi="Times New Roman"/>
          <w:bCs/>
          <w:i/>
          <w:sz w:val="20"/>
          <w:szCs w:val="24"/>
        </w:rPr>
        <w:t>(</w:t>
      </w:r>
      <w:r w:rsidRPr="00D8520B">
        <w:rPr>
          <w:rFonts w:ascii="Times New Roman" w:hAnsi="Times New Roman"/>
          <w:i/>
          <w:sz w:val="20"/>
          <w:szCs w:val="24"/>
        </w:rPr>
        <w:t>pildoma, kai būstą išsiperka valstybės garantijos turėtojas).</w:t>
      </w:r>
    </w:p>
    <w:p w14:paraId="262DF858" w14:textId="77777777" w:rsidR="00D8520B" w:rsidRPr="00D8520B" w:rsidRDefault="00D8520B" w:rsidP="00D8520B">
      <w:pPr>
        <w:jc w:val="both"/>
        <w:rPr>
          <w:rFonts w:ascii="Times New Roman" w:hAnsi="Times New Roman"/>
          <w:b/>
          <w:sz w:val="24"/>
          <w:szCs w:val="24"/>
        </w:rPr>
      </w:pPr>
    </w:p>
    <w:p w14:paraId="4C9D130C" w14:textId="77777777" w:rsidR="00D8520B" w:rsidRPr="00D8520B" w:rsidRDefault="00D8520B" w:rsidP="00D8520B">
      <w:pPr>
        <w:spacing w:line="360" w:lineRule="auto"/>
        <w:jc w:val="both"/>
        <w:rPr>
          <w:rFonts w:ascii="Times New Roman" w:hAnsi="Times New Roman"/>
          <w:sz w:val="20"/>
        </w:rPr>
      </w:pPr>
      <w:r w:rsidRPr="00D8520B">
        <w:rPr>
          <w:rFonts w:ascii="Times New Roman" w:hAnsi="Times New Roman"/>
          <w:b/>
          <w:sz w:val="24"/>
          <w:szCs w:val="21"/>
        </w:rPr>
        <w:t xml:space="preserve">Šis aktas galioja iki ................ (data) </w:t>
      </w:r>
      <w:r w:rsidRPr="00D8520B">
        <w:rPr>
          <w:rFonts w:ascii="Times New Roman" w:hAnsi="Times New Roman"/>
          <w:b/>
          <w:sz w:val="20"/>
        </w:rPr>
        <w:t>(vienus metus nuo turto vertinimo įmonės vertinimo ataskaitos pateikimo dienos).</w:t>
      </w:r>
    </w:p>
    <w:p w14:paraId="40F08D59" w14:textId="77777777" w:rsidR="00D8520B" w:rsidRPr="00D8520B" w:rsidRDefault="00D8520B" w:rsidP="00D8520B">
      <w:pPr>
        <w:jc w:val="both"/>
        <w:rPr>
          <w:rFonts w:ascii="Times New Roman" w:hAnsi="Times New Roman"/>
          <w:b/>
          <w:sz w:val="21"/>
          <w:szCs w:val="21"/>
        </w:rPr>
      </w:pPr>
    </w:p>
    <w:p w14:paraId="676B6EF0" w14:textId="77777777" w:rsidR="00D8520B" w:rsidRPr="00D8520B" w:rsidRDefault="00D8520B" w:rsidP="00D8520B">
      <w:pPr>
        <w:spacing w:line="312" w:lineRule="auto"/>
        <w:jc w:val="both"/>
        <w:rPr>
          <w:rFonts w:ascii="Times New Roman" w:hAnsi="Times New Roman"/>
          <w:b/>
          <w:color w:val="000000"/>
          <w:sz w:val="24"/>
          <w:szCs w:val="24"/>
        </w:rPr>
      </w:pPr>
      <w:r w:rsidRPr="00D8520B">
        <w:rPr>
          <w:rFonts w:ascii="Times New Roman" w:hAnsi="Times New Roman"/>
          <w:b/>
          <w:color w:val="000000"/>
          <w:sz w:val="24"/>
          <w:szCs w:val="24"/>
        </w:rPr>
        <w:t>Pirkėjui atsisakius pirkti Savivaldybės būstą ir nesudarius Savivaldybės būsto pirkimo ir pardavimo sutarties, pradinis įnašas už perkamą Savivaldybės būstą negrąžinamas</w:t>
      </w:r>
      <w:r w:rsidRPr="00D8520B">
        <w:rPr>
          <w:rFonts w:ascii="Times New Roman" w:hAnsi="Times New Roman"/>
          <w:b/>
          <w:i/>
          <w:color w:val="000000"/>
          <w:sz w:val="24"/>
          <w:szCs w:val="24"/>
        </w:rPr>
        <w:t>.</w:t>
      </w:r>
    </w:p>
    <w:p w14:paraId="1F8BE4B3" w14:textId="77777777" w:rsidR="00D8520B" w:rsidRPr="00D8520B" w:rsidRDefault="00D8520B" w:rsidP="00D8520B">
      <w:pPr>
        <w:jc w:val="both"/>
        <w:rPr>
          <w:rFonts w:ascii="Times New Roman" w:hAnsi="Times New Roman"/>
          <w:b/>
          <w:sz w:val="24"/>
          <w:szCs w:val="24"/>
        </w:rPr>
      </w:pPr>
    </w:p>
    <w:p w14:paraId="54D17600" w14:textId="77777777" w:rsidR="00D8520B" w:rsidRPr="00D8520B" w:rsidRDefault="00D8520B" w:rsidP="00D8520B">
      <w:pPr>
        <w:jc w:val="both"/>
        <w:rPr>
          <w:rFonts w:ascii="Times New Roman" w:hAnsi="Times New Roman"/>
          <w:sz w:val="24"/>
          <w:szCs w:val="24"/>
        </w:rPr>
      </w:pPr>
      <w:r w:rsidRPr="00D8520B">
        <w:rPr>
          <w:rFonts w:ascii="Times New Roman" w:hAnsi="Times New Roman"/>
          <w:sz w:val="24"/>
          <w:szCs w:val="24"/>
        </w:rPr>
        <w:t xml:space="preserve">Gyvenamųjų patalpų įkainojimo aktą sudarė </w:t>
      </w:r>
    </w:p>
    <w:p w14:paraId="02A8C914" w14:textId="77777777" w:rsidR="00D8520B" w:rsidRPr="00D8520B" w:rsidRDefault="00D8520B" w:rsidP="00D8520B">
      <w:pPr>
        <w:jc w:val="both"/>
        <w:rPr>
          <w:rFonts w:ascii="Times New Roman" w:hAnsi="Times New Roman"/>
          <w:sz w:val="24"/>
          <w:szCs w:val="24"/>
        </w:rPr>
      </w:pPr>
      <w:r w:rsidRPr="00D8520B">
        <w:rPr>
          <w:rFonts w:ascii="Times New Roman" w:hAnsi="Times New Roman"/>
          <w:sz w:val="24"/>
          <w:szCs w:val="24"/>
        </w:rPr>
        <w:t>(pareigos, vardas, pavardė, parašas)</w:t>
      </w:r>
    </w:p>
    <w:p w14:paraId="2036A709" w14:textId="77777777" w:rsidR="00D8520B" w:rsidRPr="00D8520B" w:rsidRDefault="00D8520B" w:rsidP="00D8520B">
      <w:pPr>
        <w:jc w:val="both"/>
        <w:rPr>
          <w:rFonts w:ascii="Times New Roman" w:hAnsi="Times New Roman"/>
          <w:sz w:val="22"/>
          <w:szCs w:val="24"/>
        </w:rPr>
      </w:pPr>
    </w:p>
    <w:p w14:paraId="6BB2C289" w14:textId="77777777" w:rsidR="00D8520B" w:rsidRPr="00D8520B" w:rsidRDefault="00D8520B" w:rsidP="00D8520B">
      <w:pPr>
        <w:spacing w:line="360" w:lineRule="auto"/>
        <w:jc w:val="both"/>
        <w:rPr>
          <w:rFonts w:ascii="Times New Roman" w:hAnsi="Times New Roman"/>
          <w:b/>
          <w:sz w:val="24"/>
          <w:szCs w:val="24"/>
        </w:rPr>
      </w:pPr>
      <w:r w:rsidRPr="00D8520B">
        <w:rPr>
          <w:rFonts w:ascii="Times New Roman" w:hAnsi="Times New Roman"/>
          <w:sz w:val="24"/>
          <w:szCs w:val="24"/>
        </w:rPr>
        <w:t xml:space="preserve">SUSIPAŽINAU: </w:t>
      </w:r>
    </w:p>
    <w:p w14:paraId="43DDF070" w14:textId="77777777" w:rsidR="00D8520B" w:rsidRPr="00D8520B" w:rsidRDefault="00D8520B" w:rsidP="00D8520B">
      <w:pPr>
        <w:spacing w:line="360" w:lineRule="auto"/>
        <w:jc w:val="both"/>
        <w:rPr>
          <w:rFonts w:ascii="Times New Roman" w:hAnsi="Times New Roman"/>
          <w:sz w:val="24"/>
          <w:szCs w:val="24"/>
        </w:rPr>
      </w:pPr>
      <w:r w:rsidRPr="00D8520B">
        <w:rPr>
          <w:rFonts w:ascii="Times New Roman" w:hAnsi="Times New Roman"/>
          <w:sz w:val="24"/>
          <w:szCs w:val="24"/>
        </w:rPr>
        <w:t xml:space="preserve">                 (pirkėjo vardas, pavardė, parašas) </w:t>
      </w:r>
    </w:p>
    <w:sectPr w:rsidR="00D8520B" w:rsidRPr="00D8520B" w:rsidSect="00AB0CA0">
      <w:headerReference w:type="even" r:id="rId7"/>
      <w:headerReference w:type="default" r:id="rId8"/>
      <w:headerReference w:type="first" r:id="rId9"/>
      <w:footerReference w:type="first" r:id="rId10"/>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8F8EB" w14:textId="77777777" w:rsidR="00AC6811" w:rsidRDefault="00AC6811">
      <w:r>
        <w:separator/>
      </w:r>
    </w:p>
  </w:endnote>
  <w:endnote w:type="continuationSeparator" w:id="0">
    <w:p w14:paraId="05A84ECF" w14:textId="77777777" w:rsidR="00AC6811" w:rsidRDefault="00AC6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LT">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4BC94" w14:textId="77777777"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3F8EC" w14:textId="77777777" w:rsidR="00AC6811" w:rsidRDefault="00AC6811">
      <w:r>
        <w:separator/>
      </w:r>
    </w:p>
  </w:footnote>
  <w:footnote w:type="continuationSeparator" w:id="0">
    <w:p w14:paraId="30B7A5F1" w14:textId="77777777" w:rsidR="00AC6811" w:rsidRDefault="00AC6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821CF" w14:textId="77777777"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6855E600" w14:textId="77777777" w:rsidR="002D5B52" w:rsidRDefault="002D5B5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CB62F" w14:textId="77777777"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D566F7">
      <w:rPr>
        <w:rStyle w:val="Puslapionumeris"/>
        <w:rFonts w:ascii="Times New Roman" w:hAnsi="Times New Roman"/>
        <w:noProof/>
        <w:sz w:val="24"/>
        <w:szCs w:val="24"/>
      </w:rPr>
      <w:t>3</w:t>
    </w:r>
    <w:r w:rsidRPr="00EE68FA">
      <w:rPr>
        <w:rStyle w:val="Puslapionumeris"/>
        <w:rFonts w:ascii="Times New Roman" w:hAnsi="Times New Roman"/>
        <w:sz w:val="24"/>
        <w:szCs w:val="24"/>
      </w:rPr>
      <w:fldChar w:fldCharType="end"/>
    </w:r>
  </w:p>
  <w:p w14:paraId="7EA602C3" w14:textId="77777777" w:rsidR="002D5B52" w:rsidRPr="00EE68FA" w:rsidRDefault="002D5B52"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CC4D2" w14:textId="77777777" w:rsidR="002D5B52" w:rsidRDefault="002D5B52" w:rsidP="00615A29">
    <w:pPr>
      <w:jc w:val="center"/>
      <w:rPr>
        <w:rFonts w:ascii="Times New Roman" w:hAnsi="Times New Roman"/>
        <w:sz w:val="24"/>
      </w:rPr>
    </w:pPr>
  </w:p>
  <w:p w14:paraId="59F779C3" w14:textId="77777777" w:rsidR="002D5B52" w:rsidRDefault="002D5B52" w:rsidP="00615A29">
    <w:pPr>
      <w:jc w:val="center"/>
      <w:rPr>
        <w:rFonts w:ascii="Times New Roman" w:hAnsi="Times New Roman"/>
        <w:sz w:val="24"/>
      </w:rPr>
    </w:pPr>
  </w:p>
  <w:p w14:paraId="06072701" w14:textId="77777777" w:rsidR="002D5B52" w:rsidRDefault="004B1C8B" w:rsidP="00615A29">
    <w:pPr>
      <w:jc w:val="center"/>
      <w:rPr>
        <w:sz w:val="16"/>
        <w:szCs w:val="16"/>
      </w:rPr>
    </w:pPr>
    <w:r>
      <w:rPr>
        <w:rFonts w:ascii="Times New Roman" w:hAnsi="Times New Roman"/>
        <w:noProof/>
      </w:rPr>
      <w:drawing>
        <wp:inline distT="0" distB="0" distL="0" distR="0" wp14:anchorId="3EC6C92C" wp14:editId="6B207014">
          <wp:extent cx="51435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5B6FF9D3" w14:textId="77777777" w:rsidR="002D5B52" w:rsidRDefault="002D5B52" w:rsidP="00615A29">
    <w:pPr>
      <w:jc w:val="center"/>
      <w:rPr>
        <w:sz w:val="16"/>
        <w:szCs w:val="16"/>
      </w:rPr>
    </w:pPr>
  </w:p>
  <w:p w14:paraId="71CFF0C9" w14:textId="77777777" w:rsidR="002D5B52" w:rsidRPr="00615A29" w:rsidRDefault="002D5B52" w:rsidP="00615A29">
    <w:pPr>
      <w:jc w:val="center"/>
      <w:rPr>
        <w:sz w:val="16"/>
        <w:szCs w:val="16"/>
      </w:rPr>
    </w:pPr>
  </w:p>
  <w:p w14:paraId="515546C1" w14:textId="77777777" w:rsidR="002D5B52" w:rsidRDefault="002D5B52">
    <w:pPr>
      <w:jc w:val="center"/>
      <w:rPr>
        <w:rFonts w:ascii="Times New Roman" w:hAnsi="Times New Roman"/>
        <w:b/>
        <w:sz w:val="28"/>
      </w:rPr>
    </w:pPr>
    <w:r>
      <w:rPr>
        <w:rFonts w:ascii="Times New Roman" w:hAnsi="Times New Roman"/>
        <w:b/>
        <w:sz w:val="28"/>
      </w:rPr>
      <w:t>KAUNO  RAJONO  SAVIVALDYBĖS  TARYBA</w:t>
    </w:r>
  </w:p>
  <w:p w14:paraId="4F883E24" w14:textId="77777777"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15:restartNumberingAfterBreak="0">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B347F43"/>
    <w:multiLevelType w:val="multilevel"/>
    <w:tmpl w:val="11DECA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 w:numId="2">
    <w:abstractNumId w:val="3"/>
  </w:num>
  <w:num w:numId="3">
    <w:abstractNumId w:val="1"/>
  </w:num>
  <w:num w:numId="4">
    <w:abstractNumId w:val="4"/>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59"/>
    <w:rsid w:val="00002238"/>
    <w:rsid w:val="00007187"/>
    <w:rsid w:val="0000751D"/>
    <w:rsid w:val="00007A07"/>
    <w:rsid w:val="00011795"/>
    <w:rsid w:val="00013A21"/>
    <w:rsid w:val="00014784"/>
    <w:rsid w:val="000164A3"/>
    <w:rsid w:val="00016859"/>
    <w:rsid w:val="00020DCE"/>
    <w:rsid w:val="00026EF9"/>
    <w:rsid w:val="000300F3"/>
    <w:rsid w:val="0003021A"/>
    <w:rsid w:val="00031D95"/>
    <w:rsid w:val="000338CB"/>
    <w:rsid w:val="00042F39"/>
    <w:rsid w:val="000431D2"/>
    <w:rsid w:val="00045A65"/>
    <w:rsid w:val="000506BF"/>
    <w:rsid w:val="00050E78"/>
    <w:rsid w:val="000531F9"/>
    <w:rsid w:val="000553B2"/>
    <w:rsid w:val="00055FA8"/>
    <w:rsid w:val="0006001E"/>
    <w:rsid w:val="00060C79"/>
    <w:rsid w:val="00063B5C"/>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159A"/>
    <w:rsid w:val="00093422"/>
    <w:rsid w:val="00094222"/>
    <w:rsid w:val="000952D7"/>
    <w:rsid w:val="00095EC4"/>
    <w:rsid w:val="000968E6"/>
    <w:rsid w:val="000A1C8F"/>
    <w:rsid w:val="000A3318"/>
    <w:rsid w:val="000A33D1"/>
    <w:rsid w:val="000A35F7"/>
    <w:rsid w:val="000A7231"/>
    <w:rsid w:val="000B0664"/>
    <w:rsid w:val="000B1121"/>
    <w:rsid w:val="000B2A12"/>
    <w:rsid w:val="000B35A5"/>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E45F8"/>
    <w:rsid w:val="000E48C5"/>
    <w:rsid w:val="000E4F7B"/>
    <w:rsid w:val="000E5621"/>
    <w:rsid w:val="000E7D40"/>
    <w:rsid w:val="000F1C4C"/>
    <w:rsid w:val="000F245A"/>
    <w:rsid w:val="000F2765"/>
    <w:rsid w:val="000F491D"/>
    <w:rsid w:val="000F553E"/>
    <w:rsid w:val="000F7C3D"/>
    <w:rsid w:val="00102AA9"/>
    <w:rsid w:val="0010338A"/>
    <w:rsid w:val="00105907"/>
    <w:rsid w:val="00110798"/>
    <w:rsid w:val="0011211F"/>
    <w:rsid w:val="00114D9F"/>
    <w:rsid w:val="00115814"/>
    <w:rsid w:val="00116E71"/>
    <w:rsid w:val="00121DD7"/>
    <w:rsid w:val="00122776"/>
    <w:rsid w:val="00123C97"/>
    <w:rsid w:val="00124014"/>
    <w:rsid w:val="0013058B"/>
    <w:rsid w:val="001309E8"/>
    <w:rsid w:val="0013318F"/>
    <w:rsid w:val="00133265"/>
    <w:rsid w:val="00133B29"/>
    <w:rsid w:val="0014139B"/>
    <w:rsid w:val="001424AF"/>
    <w:rsid w:val="00142D02"/>
    <w:rsid w:val="00142F98"/>
    <w:rsid w:val="0014537E"/>
    <w:rsid w:val="0014561B"/>
    <w:rsid w:val="00145967"/>
    <w:rsid w:val="001466CA"/>
    <w:rsid w:val="00147AFB"/>
    <w:rsid w:val="00151618"/>
    <w:rsid w:val="00151D5B"/>
    <w:rsid w:val="00154E2B"/>
    <w:rsid w:val="001570E9"/>
    <w:rsid w:val="0016033A"/>
    <w:rsid w:val="00162AE8"/>
    <w:rsid w:val="00163CC0"/>
    <w:rsid w:val="0016689C"/>
    <w:rsid w:val="00172BC3"/>
    <w:rsid w:val="00173F00"/>
    <w:rsid w:val="001749EB"/>
    <w:rsid w:val="00174FD7"/>
    <w:rsid w:val="00177CB2"/>
    <w:rsid w:val="00177D42"/>
    <w:rsid w:val="00180C83"/>
    <w:rsid w:val="001822B9"/>
    <w:rsid w:val="00184ADD"/>
    <w:rsid w:val="00184D92"/>
    <w:rsid w:val="00194D6A"/>
    <w:rsid w:val="001972CB"/>
    <w:rsid w:val="001A02DB"/>
    <w:rsid w:val="001A2205"/>
    <w:rsid w:val="001A27C2"/>
    <w:rsid w:val="001A293B"/>
    <w:rsid w:val="001A47E0"/>
    <w:rsid w:val="001A4A86"/>
    <w:rsid w:val="001A4B4B"/>
    <w:rsid w:val="001A4B97"/>
    <w:rsid w:val="001A79D6"/>
    <w:rsid w:val="001B0607"/>
    <w:rsid w:val="001B0FAE"/>
    <w:rsid w:val="001B7086"/>
    <w:rsid w:val="001C15DD"/>
    <w:rsid w:val="001C1AC4"/>
    <w:rsid w:val="001C3666"/>
    <w:rsid w:val="001C3BC3"/>
    <w:rsid w:val="001C583C"/>
    <w:rsid w:val="001C5AFF"/>
    <w:rsid w:val="001C7E11"/>
    <w:rsid w:val="001C7EBC"/>
    <w:rsid w:val="001D070F"/>
    <w:rsid w:val="001D4A37"/>
    <w:rsid w:val="001D5403"/>
    <w:rsid w:val="001D5DA8"/>
    <w:rsid w:val="001D5E4B"/>
    <w:rsid w:val="001D5EBB"/>
    <w:rsid w:val="001E35A6"/>
    <w:rsid w:val="001E4B8B"/>
    <w:rsid w:val="001E5C73"/>
    <w:rsid w:val="001E6BDC"/>
    <w:rsid w:val="001F0C98"/>
    <w:rsid w:val="001F1844"/>
    <w:rsid w:val="001F1909"/>
    <w:rsid w:val="001F1D7F"/>
    <w:rsid w:val="001F36B3"/>
    <w:rsid w:val="001F5EDC"/>
    <w:rsid w:val="001F7891"/>
    <w:rsid w:val="001F7DD4"/>
    <w:rsid w:val="00200EE2"/>
    <w:rsid w:val="00202B38"/>
    <w:rsid w:val="00203EED"/>
    <w:rsid w:val="00204EC9"/>
    <w:rsid w:val="00205187"/>
    <w:rsid w:val="00207019"/>
    <w:rsid w:val="00207B46"/>
    <w:rsid w:val="00211056"/>
    <w:rsid w:val="002111D2"/>
    <w:rsid w:val="0021401F"/>
    <w:rsid w:val="00214176"/>
    <w:rsid w:val="00214E12"/>
    <w:rsid w:val="00215BE5"/>
    <w:rsid w:val="00217945"/>
    <w:rsid w:val="002226AA"/>
    <w:rsid w:val="00222ACF"/>
    <w:rsid w:val="0022622B"/>
    <w:rsid w:val="002308C7"/>
    <w:rsid w:val="00231690"/>
    <w:rsid w:val="002348DF"/>
    <w:rsid w:val="00235546"/>
    <w:rsid w:val="002355EE"/>
    <w:rsid w:val="00235DAD"/>
    <w:rsid w:val="00240AB9"/>
    <w:rsid w:val="002460E5"/>
    <w:rsid w:val="0024666D"/>
    <w:rsid w:val="00247B1E"/>
    <w:rsid w:val="00252C36"/>
    <w:rsid w:val="00255C96"/>
    <w:rsid w:val="00256E74"/>
    <w:rsid w:val="0025701B"/>
    <w:rsid w:val="002575DB"/>
    <w:rsid w:val="00257DDB"/>
    <w:rsid w:val="0026031A"/>
    <w:rsid w:val="00262F5A"/>
    <w:rsid w:val="002655B9"/>
    <w:rsid w:val="00272622"/>
    <w:rsid w:val="002729E4"/>
    <w:rsid w:val="00273180"/>
    <w:rsid w:val="002733BC"/>
    <w:rsid w:val="00280417"/>
    <w:rsid w:val="00280DD1"/>
    <w:rsid w:val="00281BB2"/>
    <w:rsid w:val="0028355C"/>
    <w:rsid w:val="002852A1"/>
    <w:rsid w:val="00287787"/>
    <w:rsid w:val="00293AD3"/>
    <w:rsid w:val="00296970"/>
    <w:rsid w:val="002A0831"/>
    <w:rsid w:val="002A1F0C"/>
    <w:rsid w:val="002A2B67"/>
    <w:rsid w:val="002A2FD9"/>
    <w:rsid w:val="002A31B3"/>
    <w:rsid w:val="002A4F88"/>
    <w:rsid w:val="002A668A"/>
    <w:rsid w:val="002B1E0A"/>
    <w:rsid w:val="002B2854"/>
    <w:rsid w:val="002B3B70"/>
    <w:rsid w:val="002B51F1"/>
    <w:rsid w:val="002C0901"/>
    <w:rsid w:val="002C181A"/>
    <w:rsid w:val="002C432A"/>
    <w:rsid w:val="002C52F7"/>
    <w:rsid w:val="002C5E97"/>
    <w:rsid w:val="002C63D4"/>
    <w:rsid w:val="002D5B52"/>
    <w:rsid w:val="002D606D"/>
    <w:rsid w:val="002D6927"/>
    <w:rsid w:val="002D7925"/>
    <w:rsid w:val="002E0E28"/>
    <w:rsid w:val="002E5808"/>
    <w:rsid w:val="002E7CA2"/>
    <w:rsid w:val="002F0E18"/>
    <w:rsid w:val="002F0F04"/>
    <w:rsid w:val="002F1147"/>
    <w:rsid w:val="002F5C6C"/>
    <w:rsid w:val="002F5E36"/>
    <w:rsid w:val="002F5F79"/>
    <w:rsid w:val="003005B9"/>
    <w:rsid w:val="0030091A"/>
    <w:rsid w:val="003021C7"/>
    <w:rsid w:val="00302285"/>
    <w:rsid w:val="003044B0"/>
    <w:rsid w:val="00305065"/>
    <w:rsid w:val="00305BF2"/>
    <w:rsid w:val="00311218"/>
    <w:rsid w:val="00311FD4"/>
    <w:rsid w:val="00312E61"/>
    <w:rsid w:val="00313FC5"/>
    <w:rsid w:val="003141CF"/>
    <w:rsid w:val="003153E9"/>
    <w:rsid w:val="003164FB"/>
    <w:rsid w:val="00317C79"/>
    <w:rsid w:val="00320739"/>
    <w:rsid w:val="00322805"/>
    <w:rsid w:val="003233D2"/>
    <w:rsid w:val="0032607F"/>
    <w:rsid w:val="00326FB8"/>
    <w:rsid w:val="00330254"/>
    <w:rsid w:val="003309CA"/>
    <w:rsid w:val="003333D6"/>
    <w:rsid w:val="00335930"/>
    <w:rsid w:val="00337090"/>
    <w:rsid w:val="00337C99"/>
    <w:rsid w:val="003466CE"/>
    <w:rsid w:val="00353A84"/>
    <w:rsid w:val="00354E2E"/>
    <w:rsid w:val="003557AE"/>
    <w:rsid w:val="0035714F"/>
    <w:rsid w:val="00360928"/>
    <w:rsid w:val="003630F5"/>
    <w:rsid w:val="00363D34"/>
    <w:rsid w:val="00363E2E"/>
    <w:rsid w:val="003647E9"/>
    <w:rsid w:val="00365145"/>
    <w:rsid w:val="00370130"/>
    <w:rsid w:val="00372015"/>
    <w:rsid w:val="0037353F"/>
    <w:rsid w:val="00374B37"/>
    <w:rsid w:val="00375CF0"/>
    <w:rsid w:val="003770B5"/>
    <w:rsid w:val="00377104"/>
    <w:rsid w:val="00377839"/>
    <w:rsid w:val="00380ABF"/>
    <w:rsid w:val="00383F24"/>
    <w:rsid w:val="00384021"/>
    <w:rsid w:val="00384E7C"/>
    <w:rsid w:val="00387019"/>
    <w:rsid w:val="00390136"/>
    <w:rsid w:val="00390BB2"/>
    <w:rsid w:val="00394B41"/>
    <w:rsid w:val="00395A3D"/>
    <w:rsid w:val="003A386B"/>
    <w:rsid w:val="003A5266"/>
    <w:rsid w:val="003A67E8"/>
    <w:rsid w:val="003B065A"/>
    <w:rsid w:val="003B2275"/>
    <w:rsid w:val="003B295F"/>
    <w:rsid w:val="003B3028"/>
    <w:rsid w:val="003B5412"/>
    <w:rsid w:val="003C1124"/>
    <w:rsid w:val="003C1540"/>
    <w:rsid w:val="003C32A8"/>
    <w:rsid w:val="003C61E0"/>
    <w:rsid w:val="003C6E17"/>
    <w:rsid w:val="003D02EF"/>
    <w:rsid w:val="003D05C2"/>
    <w:rsid w:val="003D16D9"/>
    <w:rsid w:val="003D2E85"/>
    <w:rsid w:val="003D352F"/>
    <w:rsid w:val="003D3CA4"/>
    <w:rsid w:val="003D6F27"/>
    <w:rsid w:val="003E21F8"/>
    <w:rsid w:val="003E244B"/>
    <w:rsid w:val="003E35BD"/>
    <w:rsid w:val="003E4F62"/>
    <w:rsid w:val="003E5236"/>
    <w:rsid w:val="003E643A"/>
    <w:rsid w:val="003E6F8C"/>
    <w:rsid w:val="003E73F4"/>
    <w:rsid w:val="003E7895"/>
    <w:rsid w:val="003E78C5"/>
    <w:rsid w:val="003F056A"/>
    <w:rsid w:val="003F52D0"/>
    <w:rsid w:val="003F5470"/>
    <w:rsid w:val="003F6E91"/>
    <w:rsid w:val="00400034"/>
    <w:rsid w:val="00403621"/>
    <w:rsid w:val="00403833"/>
    <w:rsid w:val="004072AF"/>
    <w:rsid w:val="004074D5"/>
    <w:rsid w:val="00407527"/>
    <w:rsid w:val="004112B4"/>
    <w:rsid w:val="004117AA"/>
    <w:rsid w:val="00412935"/>
    <w:rsid w:val="0041299B"/>
    <w:rsid w:val="004214A4"/>
    <w:rsid w:val="00421FB9"/>
    <w:rsid w:val="0043034A"/>
    <w:rsid w:val="00430BBC"/>
    <w:rsid w:val="00430CEB"/>
    <w:rsid w:val="004324DA"/>
    <w:rsid w:val="00432D0C"/>
    <w:rsid w:val="004330FC"/>
    <w:rsid w:val="00434C11"/>
    <w:rsid w:val="004358CB"/>
    <w:rsid w:val="00435C85"/>
    <w:rsid w:val="004371E7"/>
    <w:rsid w:val="004374C7"/>
    <w:rsid w:val="00443AFB"/>
    <w:rsid w:val="00444AC8"/>
    <w:rsid w:val="004504E2"/>
    <w:rsid w:val="004511CD"/>
    <w:rsid w:val="004544E2"/>
    <w:rsid w:val="0045502D"/>
    <w:rsid w:val="004566F7"/>
    <w:rsid w:val="00456AD3"/>
    <w:rsid w:val="00457FBA"/>
    <w:rsid w:val="00460237"/>
    <w:rsid w:val="00460A0A"/>
    <w:rsid w:val="00461107"/>
    <w:rsid w:val="00464545"/>
    <w:rsid w:val="004668AF"/>
    <w:rsid w:val="00466934"/>
    <w:rsid w:val="00466B3A"/>
    <w:rsid w:val="004675CE"/>
    <w:rsid w:val="00467F64"/>
    <w:rsid w:val="00470C05"/>
    <w:rsid w:val="00472D01"/>
    <w:rsid w:val="0047342D"/>
    <w:rsid w:val="00477643"/>
    <w:rsid w:val="00477688"/>
    <w:rsid w:val="00482D5C"/>
    <w:rsid w:val="00483D58"/>
    <w:rsid w:val="00485028"/>
    <w:rsid w:val="00485846"/>
    <w:rsid w:val="00487007"/>
    <w:rsid w:val="004872E2"/>
    <w:rsid w:val="004875DB"/>
    <w:rsid w:val="00491486"/>
    <w:rsid w:val="004919E6"/>
    <w:rsid w:val="00492544"/>
    <w:rsid w:val="004928F7"/>
    <w:rsid w:val="00494130"/>
    <w:rsid w:val="004969B1"/>
    <w:rsid w:val="004A11A7"/>
    <w:rsid w:val="004A501E"/>
    <w:rsid w:val="004A6C5F"/>
    <w:rsid w:val="004B1C8B"/>
    <w:rsid w:val="004B4E03"/>
    <w:rsid w:val="004C2768"/>
    <w:rsid w:val="004C7DAC"/>
    <w:rsid w:val="004D309D"/>
    <w:rsid w:val="004D3E6A"/>
    <w:rsid w:val="004D57F2"/>
    <w:rsid w:val="004D57F4"/>
    <w:rsid w:val="004D7F36"/>
    <w:rsid w:val="004E28CC"/>
    <w:rsid w:val="004E2A46"/>
    <w:rsid w:val="004E44BA"/>
    <w:rsid w:val="004E5A00"/>
    <w:rsid w:val="004F0254"/>
    <w:rsid w:val="004F0426"/>
    <w:rsid w:val="004F1406"/>
    <w:rsid w:val="004F3CF0"/>
    <w:rsid w:val="004F54EA"/>
    <w:rsid w:val="004F62AB"/>
    <w:rsid w:val="004F7270"/>
    <w:rsid w:val="004F7591"/>
    <w:rsid w:val="005056F0"/>
    <w:rsid w:val="00506C89"/>
    <w:rsid w:val="00507C44"/>
    <w:rsid w:val="00510F91"/>
    <w:rsid w:val="00511449"/>
    <w:rsid w:val="00512B0A"/>
    <w:rsid w:val="00517927"/>
    <w:rsid w:val="005208C9"/>
    <w:rsid w:val="00525774"/>
    <w:rsid w:val="00525A94"/>
    <w:rsid w:val="00530F2A"/>
    <w:rsid w:val="00531BA7"/>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233F"/>
    <w:rsid w:val="005530D4"/>
    <w:rsid w:val="00555AA7"/>
    <w:rsid w:val="00556F5B"/>
    <w:rsid w:val="005570E2"/>
    <w:rsid w:val="00560605"/>
    <w:rsid w:val="005610AA"/>
    <w:rsid w:val="0056113C"/>
    <w:rsid w:val="00561A5C"/>
    <w:rsid w:val="00562813"/>
    <w:rsid w:val="0056503B"/>
    <w:rsid w:val="00565D6F"/>
    <w:rsid w:val="0056714C"/>
    <w:rsid w:val="00567598"/>
    <w:rsid w:val="00570E18"/>
    <w:rsid w:val="0057177E"/>
    <w:rsid w:val="00572F66"/>
    <w:rsid w:val="0057691D"/>
    <w:rsid w:val="0057764C"/>
    <w:rsid w:val="00581C41"/>
    <w:rsid w:val="00581EF6"/>
    <w:rsid w:val="00582557"/>
    <w:rsid w:val="005848D3"/>
    <w:rsid w:val="005855EF"/>
    <w:rsid w:val="00586688"/>
    <w:rsid w:val="0058758F"/>
    <w:rsid w:val="005914B9"/>
    <w:rsid w:val="00593735"/>
    <w:rsid w:val="00594FD6"/>
    <w:rsid w:val="0059601C"/>
    <w:rsid w:val="005969DB"/>
    <w:rsid w:val="005972AA"/>
    <w:rsid w:val="0059766E"/>
    <w:rsid w:val="0059798D"/>
    <w:rsid w:val="005A036D"/>
    <w:rsid w:val="005A407B"/>
    <w:rsid w:val="005A569A"/>
    <w:rsid w:val="005A6C00"/>
    <w:rsid w:val="005A7A71"/>
    <w:rsid w:val="005B1550"/>
    <w:rsid w:val="005B57A3"/>
    <w:rsid w:val="005B6F6A"/>
    <w:rsid w:val="005C060C"/>
    <w:rsid w:val="005C0D77"/>
    <w:rsid w:val="005C13D7"/>
    <w:rsid w:val="005C3A88"/>
    <w:rsid w:val="005C445E"/>
    <w:rsid w:val="005C4AD6"/>
    <w:rsid w:val="005C76DC"/>
    <w:rsid w:val="005D0B37"/>
    <w:rsid w:val="005D1845"/>
    <w:rsid w:val="005D2B93"/>
    <w:rsid w:val="005D2B9E"/>
    <w:rsid w:val="005D40C2"/>
    <w:rsid w:val="005D6817"/>
    <w:rsid w:val="005E24FA"/>
    <w:rsid w:val="005E43AF"/>
    <w:rsid w:val="005E513B"/>
    <w:rsid w:val="005E7F13"/>
    <w:rsid w:val="005F0B1C"/>
    <w:rsid w:val="005F1734"/>
    <w:rsid w:val="005F18DB"/>
    <w:rsid w:val="005F542E"/>
    <w:rsid w:val="00601B00"/>
    <w:rsid w:val="00602220"/>
    <w:rsid w:val="00604776"/>
    <w:rsid w:val="006047CB"/>
    <w:rsid w:val="00604A4A"/>
    <w:rsid w:val="00606CBF"/>
    <w:rsid w:val="00607A1F"/>
    <w:rsid w:val="00607DC4"/>
    <w:rsid w:val="006102FE"/>
    <w:rsid w:val="00610442"/>
    <w:rsid w:val="00610753"/>
    <w:rsid w:val="006121AB"/>
    <w:rsid w:val="00612CC5"/>
    <w:rsid w:val="0061352E"/>
    <w:rsid w:val="0061379E"/>
    <w:rsid w:val="006140C7"/>
    <w:rsid w:val="0061536F"/>
    <w:rsid w:val="00615A29"/>
    <w:rsid w:val="006205D5"/>
    <w:rsid w:val="00623688"/>
    <w:rsid w:val="006246A4"/>
    <w:rsid w:val="00625340"/>
    <w:rsid w:val="006257E7"/>
    <w:rsid w:val="00630ADF"/>
    <w:rsid w:val="006362C7"/>
    <w:rsid w:val="00637065"/>
    <w:rsid w:val="00641827"/>
    <w:rsid w:val="00641E15"/>
    <w:rsid w:val="0064276D"/>
    <w:rsid w:val="00642A64"/>
    <w:rsid w:val="0064706C"/>
    <w:rsid w:val="00647676"/>
    <w:rsid w:val="006479F7"/>
    <w:rsid w:val="00650546"/>
    <w:rsid w:val="00652336"/>
    <w:rsid w:val="00663019"/>
    <w:rsid w:val="006632C7"/>
    <w:rsid w:val="006646ED"/>
    <w:rsid w:val="0066538B"/>
    <w:rsid w:val="006666A9"/>
    <w:rsid w:val="00667349"/>
    <w:rsid w:val="00667566"/>
    <w:rsid w:val="006679D3"/>
    <w:rsid w:val="00670A41"/>
    <w:rsid w:val="00673EB9"/>
    <w:rsid w:val="0067438C"/>
    <w:rsid w:val="00675004"/>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779"/>
    <w:rsid w:val="006B059A"/>
    <w:rsid w:val="006B13E1"/>
    <w:rsid w:val="006B145A"/>
    <w:rsid w:val="006B1568"/>
    <w:rsid w:val="006B1BB2"/>
    <w:rsid w:val="006B2FF0"/>
    <w:rsid w:val="006B58F4"/>
    <w:rsid w:val="006B6A7D"/>
    <w:rsid w:val="006B6F19"/>
    <w:rsid w:val="006B6F74"/>
    <w:rsid w:val="006C0F22"/>
    <w:rsid w:val="006C12D0"/>
    <w:rsid w:val="006C421F"/>
    <w:rsid w:val="006C5689"/>
    <w:rsid w:val="006C788F"/>
    <w:rsid w:val="006D1351"/>
    <w:rsid w:val="006D2E49"/>
    <w:rsid w:val="006D3215"/>
    <w:rsid w:val="006D33F9"/>
    <w:rsid w:val="006D5884"/>
    <w:rsid w:val="006D6E18"/>
    <w:rsid w:val="006E0EAD"/>
    <w:rsid w:val="006E0F7E"/>
    <w:rsid w:val="006E1793"/>
    <w:rsid w:val="006E24DC"/>
    <w:rsid w:val="006E26A1"/>
    <w:rsid w:val="006E4433"/>
    <w:rsid w:val="006E5559"/>
    <w:rsid w:val="006E5FCF"/>
    <w:rsid w:val="006E6049"/>
    <w:rsid w:val="006E6ED3"/>
    <w:rsid w:val="006E7C40"/>
    <w:rsid w:val="006F132C"/>
    <w:rsid w:val="006F1DCF"/>
    <w:rsid w:val="006F3433"/>
    <w:rsid w:val="006F4EB1"/>
    <w:rsid w:val="00700651"/>
    <w:rsid w:val="00701B7D"/>
    <w:rsid w:val="00701C9A"/>
    <w:rsid w:val="00703C9F"/>
    <w:rsid w:val="007048FF"/>
    <w:rsid w:val="00707092"/>
    <w:rsid w:val="007128ED"/>
    <w:rsid w:val="00713D52"/>
    <w:rsid w:val="00714558"/>
    <w:rsid w:val="007150C5"/>
    <w:rsid w:val="00715738"/>
    <w:rsid w:val="00715752"/>
    <w:rsid w:val="007170F9"/>
    <w:rsid w:val="00717660"/>
    <w:rsid w:val="00717A7F"/>
    <w:rsid w:val="00720F05"/>
    <w:rsid w:val="00721DFD"/>
    <w:rsid w:val="00722B3D"/>
    <w:rsid w:val="007248E4"/>
    <w:rsid w:val="00725AEB"/>
    <w:rsid w:val="00725B08"/>
    <w:rsid w:val="00725C8F"/>
    <w:rsid w:val="007261F6"/>
    <w:rsid w:val="007265E3"/>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684C"/>
    <w:rsid w:val="00756E78"/>
    <w:rsid w:val="00756E91"/>
    <w:rsid w:val="00761BBC"/>
    <w:rsid w:val="007636BC"/>
    <w:rsid w:val="00772240"/>
    <w:rsid w:val="00772EA4"/>
    <w:rsid w:val="0077615A"/>
    <w:rsid w:val="0077706F"/>
    <w:rsid w:val="00781FC1"/>
    <w:rsid w:val="00784477"/>
    <w:rsid w:val="00786274"/>
    <w:rsid w:val="00790210"/>
    <w:rsid w:val="00794409"/>
    <w:rsid w:val="00797E0E"/>
    <w:rsid w:val="007A2AA9"/>
    <w:rsid w:val="007A3B8E"/>
    <w:rsid w:val="007A5330"/>
    <w:rsid w:val="007A74E9"/>
    <w:rsid w:val="007A7DE2"/>
    <w:rsid w:val="007B0B8F"/>
    <w:rsid w:val="007B0DB7"/>
    <w:rsid w:val="007B0E2A"/>
    <w:rsid w:val="007B3CCF"/>
    <w:rsid w:val="007B4EB8"/>
    <w:rsid w:val="007B6874"/>
    <w:rsid w:val="007B6C19"/>
    <w:rsid w:val="007C04FF"/>
    <w:rsid w:val="007C2E2D"/>
    <w:rsid w:val="007C4781"/>
    <w:rsid w:val="007C5CF6"/>
    <w:rsid w:val="007D23D6"/>
    <w:rsid w:val="007D2577"/>
    <w:rsid w:val="007D2A4B"/>
    <w:rsid w:val="007E0332"/>
    <w:rsid w:val="007E049C"/>
    <w:rsid w:val="007E191F"/>
    <w:rsid w:val="007E1B0B"/>
    <w:rsid w:val="007E46AF"/>
    <w:rsid w:val="007E46C4"/>
    <w:rsid w:val="007E6BA0"/>
    <w:rsid w:val="007E7094"/>
    <w:rsid w:val="007E75C4"/>
    <w:rsid w:val="007F3013"/>
    <w:rsid w:val="007F4906"/>
    <w:rsid w:val="007F629F"/>
    <w:rsid w:val="007F7F34"/>
    <w:rsid w:val="0080033F"/>
    <w:rsid w:val="00802CA3"/>
    <w:rsid w:val="008042D4"/>
    <w:rsid w:val="008048F2"/>
    <w:rsid w:val="00805E85"/>
    <w:rsid w:val="00810FA2"/>
    <w:rsid w:val="00814714"/>
    <w:rsid w:val="00815274"/>
    <w:rsid w:val="00815D98"/>
    <w:rsid w:val="00816A0E"/>
    <w:rsid w:val="00820238"/>
    <w:rsid w:val="008231D7"/>
    <w:rsid w:val="00826124"/>
    <w:rsid w:val="00827AE6"/>
    <w:rsid w:val="0083012D"/>
    <w:rsid w:val="008315D8"/>
    <w:rsid w:val="008354E2"/>
    <w:rsid w:val="008368AC"/>
    <w:rsid w:val="008368DA"/>
    <w:rsid w:val="008371E8"/>
    <w:rsid w:val="008374D0"/>
    <w:rsid w:val="00837DE8"/>
    <w:rsid w:val="00840E55"/>
    <w:rsid w:val="00843D77"/>
    <w:rsid w:val="00844208"/>
    <w:rsid w:val="008447D2"/>
    <w:rsid w:val="00844901"/>
    <w:rsid w:val="00846739"/>
    <w:rsid w:val="008512F9"/>
    <w:rsid w:val="00853688"/>
    <w:rsid w:val="008551E7"/>
    <w:rsid w:val="00855858"/>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7255"/>
    <w:rsid w:val="00881D2C"/>
    <w:rsid w:val="00882BD1"/>
    <w:rsid w:val="0088484B"/>
    <w:rsid w:val="008849A5"/>
    <w:rsid w:val="00886FCF"/>
    <w:rsid w:val="0088764F"/>
    <w:rsid w:val="0089014E"/>
    <w:rsid w:val="008912BD"/>
    <w:rsid w:val="008914E2"/>
    <w:rsid w:val="008924D5"/>
    <w:rsid w:val="00893BDD"/>
    <w:rsid w:val="0089539D"/>
    <w:rsid w:val="008A0369"/>
    <w:rsid w:val="008A3463"/>
    <w:rsid w:val="008A43EA"/>
    <w:rsid w:val="008A682A"/>
    <w:rsid w:val="008A7E79"/>
    <w:rsid w:val="008B18F7"/>
    <w:rsid w:val="008B1E86"/>
    <w:rsid w:val="008B2F18"/>
    <w:rsid w:val="008B39E4"/>
    <w:rsid w:val="008B4F36"/>
    <w:rsid w:val="008C00A7"/>
    <w:rsid w:val="008C0948"/>
    <w:rsid w:val="008C0A34"/>
    <w:rsid w:val="008C45BD"/>
    <w:rsid w:val="008C4F8B"/>
    <w:rsid w:val="008C78FA"/>
    <w:rsid w:val="008C7D7A"/>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A68"/>
    <w:rsid w:val="008F21F4"/>
    <w:rsid w:val="008F2D55"/>
    <w:rsid w:val="008F3256"/>
    <w:rsid w:val="008F363E"/>
    <w:rsid w:val="008F369D"/>
    <w:rsid w:val="008F4F2F"/>
    <w:rsid w:val="0090266F"/>
    <w:rsid w:val="00902BF4"/>
    <w:rsid w:val="009039FB"/>
    <w:rsid w:val="00903CF0"/>
    <w:rsid w:val="00906472"/>
    <w:rsid w:val="00912A21"/>
    <w:rsid w:val="009151C0"/>
    <w:rsid w:val="00915292"/>
    <w:rsid w:val="00915996"/>
    <w:rsid w:val="00920A30"/>
    <w:rsid w:val="00923319"/>
    <w:rsid w:val="00923832"/>
    <w:rsid w:val="00923CEE"/>
    <w:rsid w:val="00923E24"/>
    <w:rsid w:val="009268E9"/>
    <w:rsid w:val="00926ADC"/>
    <w:rsid w:val="009273B1"/>
    <w:rsid w:val="00927AA4"/>
    <w:rsid w:val="00931819"/>
    <w:rsid w:val="00932A37"/>
    <w:rsid w:val="00935D87"/>
    <w:rsid w:val="00941649"/>
    <w:rsid w:val="00941688"/>
    <w:rsid w:val="009443D7"/>
    <w:rsid w:val="00944EA8"/>
    <w:rsid w:val="00945EF1"/>
    <w:rsid w:val="00951CDE"/>
    <w:rsid w:val="00952B12"/>
    <w:rsid w:val="009533CE"/>
    <w:rsid w:val="00953DB4"/>
    <w:rsid w:val="009575B8"/>
    <w:rsid w:val="00957C1F"/>
    <w:rsid w:val="00962BF0"/>
    <w:rsid w:val="009679DF"/>
    <w:rsid w:val="009708A5"/>
    <w:rsid w:val="00970B98"/>
    <w:rsid w:val="009728C8"/>
    <w:rsid w:val="00972F2F"/>
    <w:rsid w:val="00974058"/>
    <w:rsid w:val="00974651"/>
    <w:rsid w:val="00974B24"/>
    <w:rsid w:val="00975089"/>
    <w:rsid w:val="00975A55"/>
    <w:rsid w:val="0097646D"/>
    <w:rsid w:val="00977210"/>
    <w:rsid w:val="0098006E"/>
    <w:rsid w:val="00981AF3"/>
    <w:rsid w:val="0098242E"/>
    <w:rsid w:val="00983A2A"/>
    <w:rsid w:val="00983B8F"/>
    <w:rsid w:val="00984A3B"/>
    <w:rsid w:val="00987A07"/>
    <w:rsid w:val="00987A9B"/>
    <w:rsid w:val="00987C6B"/>
    <w:rsid w:val="00994F16"/>
    <w:rsid w:val="00995033"/>
    <w:rsid w:val="00997188"/>
    <w:rsid w:val="009974D6"/>
    <w:rsid w:val="009A009C"/>
    <w:rsid w:val="009A1B04"/>
    <w:rsid w:val="009A2577"/>
    <w:rsid w:val="009A2F88"/>
    <w:rsid w:val="009A3C16"/>
    <w:rsid w:val="009A3EEB"/>
    <w:rsid w:val="009A4EFE"/>
    <w:rsid w:val="009A5D31"/>
    <w:rsid w:val="009B1D7E"/>
    <w:rsid w:val="009B2999"/>
    <w:rsid w:val="009B2F0B"/>
    <w:rsid w:val="009B3408"/>
    <w:rsid w:val="009B5169"/>
    <w:rsid w:val="009B7C11"/>
    <w:rsid w:val="009C108D"/>
    <w:rsid w:val="009C7DAD"/>
    <w:rsid w:val="009D7A7A"/>
    <w:rsid w:val="009E0613"/>
    <w:rsid w:val="009E0B2C"/>
    <w:rsid w:val="009E2174"/>
    <w:rsid w:val="009E594C"/>
    <w:rsid w:val="009F088E"/>
    <w:rsid w:val="009F0E2F"/>
    <w:rsid w:val="009F151B"/>
    <w:rsid w:val="009F1FB3"/>
    <w:rsid w:val="009F2699"/>
    <w:rsid w:val="009F6D1C"/>
    <w:rsid w:val="00A01D8F"/>
    <w:rsid w:val="00A02D70"/>
    <w:rsid w:val="00A06D22"/>
    <w:rsid w:val="00A06DB3"/>
    <w:rsid w:val="00A07CDA"/>
    <w:rsid w:val="00A10A22"/>
    <w:rsid w:val="00A11FA1"/>
    <w:rsid w:val="00A12A82"/>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2D7D"/>
    <w:rsid w:val="00A32F3E"/>
    <w:rsid w:val="00A35F71"/>
    <w:rsid w:val="00A36D51"/>
    <w:rsid w:val="00A3741B"/>
    <w:rsid w:val="00A42075"/>
    <w:rsid w:val="00A43E88"/>
    <w:rsid w:val="00A52498"/>
    <w:rsid w:val="00A53996"/>
    <w:rsid w:val="00A53C33"/>
    <w:rsid w:val="00A543CB"/>
    <w:rsid w:val="00A54AE5"/>
    <w:rsid w:val="00A56773"/>
    <w:rsid w:val="00A6248D"/>
    <w:rsid w:val="00A63D36"/>
    <w:rsid w:val="00A648AD"/>
    <w:rsid w:val="00A6496C"/>
    <w:rsid w:val="00A65652"/>
    <w:rsid w:val="00A656BB"/>
    <w:rsid w:val="00A66168"/>
    <w:rsid w:val="00A702B2"/>
    <w:rsid w:val="00A70875"/>
    <w:rsid w:val="00A765CB"/>
    <w:rsid w:val="00A77518"/>
    <w:rsid w:val="00A82508"/>
    <w:rsid w:val="00A83023"/>
    <w:rsid w:val="00A83131"/>
    <w:rsid w:val="00A83627"/>
    <w:rsid w:val="00A8631E"/>
    <w:rsid w:val="00A87D73"/>
    <w:rsid w:val="00A87D9F"/>
    <w:rsid w:val="00A91372"/>
    <w:rsid w:val="00A92E1E"/>
    <w:rsid w:val="00A96293"/>
    <w:rsid w:val="00A9710F"/>
    <w:rsid w:val="00A972C9"/>
    <w:rsid w:val="00AA5CF9"/>
    <w:rsid w:val="00AA6E0A"/>
    <w:rsid w:val="00AB0CA0"/>
    <w:rsid w:val="00AB3149"/>
    <w:rsid w:val="00AB41F7"/>
    <w:rsid w:val="00AB56EA"/>
    <w:rsid w:val="00AB74A3"/>
    <w:rsid w:val="00AC11D2"/>
    <w:rsid w:val="00AC51C8"/>
    <w:rsid w:val="00AC5A9A"/>
    <w:rsid w:val="00AC6272"/>
    <w:rsid w:val="00AC6462"/>
    <w:rsid w:val="00AC6811"/>
    <w:rsid w:val="00AD0DA4"/>
    <w:rsid w:val="00AD1061"/>
    <w:rsid w:val="00AD257B"/>
    <w:rsid w:val="00AD34B0"/>
    <w:rsid w:val="00AD66C7"/>
    <w:rsid w:val="00AD7D6C"/>
    <w:rsid w:val="00AE19F5"/>
    <w:rsid w:val="00AE3152"/>
    <w:rsid w:val="00AE3409"/>
    <w:rsid w:val="00AE5044"/>
    <w:rsid w:val="00AE6807"/>
    <w:rsid w:val="00AE7076"/>
    <w:rsid w:val="00AF18E6"/>
    <w:rsid w:val="00AF203C"/>
    <w:rsid w:val="00AF329D"/>
    <w:rsid w:val="00AF390B"/>
    <w:rsid w:val="00AF3CD2"/>
    <w:rsid w:val="00AF4FE0"/>
    <w:rsid w:val="00AF6563"/>
    <w:rsid w:val="00AF66C8"/>
    <w:rsid w:val="00B01CA5"/>
    <w:rsid w:val="00B02241"/>
    <w:rsid w:val="00B0254B"/>
    <w:rsid w:val="00B03AF9"/>
    <w:rsid w:val="00B04AAC"/>
    <w:rsid w:val="00B06A02"/>
    <w:rsid w:val="00B11640"/>
    <w:rsid w:val="00B11963"/>
    <w:rsid w:val="00B17450"/>
    <w:rsid w:val="00B178D8"/>
    <w:rsid w:val="00B2188D"/>
    <w:rsid w:val="00B219DE"/>
    <w:rsid w:val="00B21A4B"/>
    <w:rsid w:val="00B240EB"/>
    <w:rsid w:val="00B246FB"/>
    <w:rsid w:val="00B320F7"/>
    <w:rsid w:val="00B331F1"/>
    <w:rsid w:val="00B40233"/>
    <w:rsid w:val="00B40BD4"/>
    <w:rsid w:val="00B42938"/>
    <w:rsid w:val="00B4590A"/>
    <w:rsid w:val="00B45FE6"/>
    <w:rsid w:val="00B47382"/>
    <w:rsid w:val="00B4786D"/>
    <w:rsid w:val="00B51DE7"/>
    <w:rsid w:val="00B53B87"/>
    <w:rsid w:val="00B56A9C"/>
    <w:rsid w:val="00B60A61"/>
    <w:rsid w:val="00B61FA2"/>
    <w:rsid w:val="00B628F6"/>
    <w:rsid w:val="00B638C5"/>
    <w:rsid w:val="00B63904"/>
    <w:rsid w:val="00B677C2"/>
    <w:rsid w:val="00B7247E"/>
    <w:rsid w:val="00B7256B"/>
    <w:rsid w:val="00B730CA"/>
    <w:rsid w:val="00B7310A"/>
    <w:rsid w:val="00B73305"/>
    <w:rsid w:val="00B73B5C"/>
    <w:rsid w:val="00B73E26"/>
    <w:rsid w:val="00B741F5"/>
    <w:rsid w:val="00B7656D"/>
    <w:rsid w:val="00B822C4"/>
    <w:rsid w:val="00B8249C"/>
    <w:rsid w:val="00B824FF"/>
    <w:rsid w:val="00B82A31"/>
    <w:rsid w:val="00B877FE"/>
    <w:rsid w:val="00B915B2"/>
    <w:rsid w:val="00B9171C"/>
    <w:rsid w:val="00B91A0A"/>
    <w:rsid w:val="00B91F52"/>
    <w:rsid w:val="00B92A9B"/>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F46"/>
    <w:rsid w:val="00BC0009"/>
    <w:rsid w:val="00BC0DE2"/>
    <w:rsid w:val="00BC1785"/>
    <w:rsid w:val="00BC66A2"/>
    <w:rsid w:val="00BC68ED"/>
    <w:rsid w:val="00BD0E01"/>
    <w:rsid w:val="00BD2616"/>
    <w:rsid w:val="00BD3EEE"/>
    <w:rsid w:val="00BD44DD"/>
    <w:rsid w:val="00BD4C91"/>
    <w:rsid w:val="00BE3260"/>
    <w:rsid w:val="00BE3AAC"/>
    <w:rsid w:val="00BE4871"/>
    <w:rsid w:val="00BF16CC"/>
    <w:rsid w:val="00BF1987"/>
    <w:rsid w:val="00BF6E3D"/>
    <w:rsid w:val="00BF7179"/>
    <w:rsid w:val="00C0125C"/>
    <w:rsid w:val="00C01F1E"/>
    <w:rsid w:val="00C035ED"/>
    <w:rsid w:val="00C04C51"/>
    <w:rsid w:val="00C05FE4"/>
    <w:rsid w:val="00C0702C"/>
    <w:rsid w:val="00C07C35"/>
    <w:rsid w:val="00C11C4F"/>
    <w:rsid w:val="00C14AFE"/>
    <w:rsid w:val="00C20581"/>
    <w:rsid w:val="00C21BCE"/>
    <w:rsid w:val="00C22804"/>
    <w:rsid w:val="00C24A2B"/>
    <w:rsid w:val="00C24B49"/>
    <w:rsid w:val="00C274E8"/>
    <w:rsid w:val="00C30D01"/>
    <w:rsid w:val="00C319C7"/>
    <w:rsid w:val="00C35D27"/>
    <w:rsid w:val="00C36295"/>
    <w:rsid w:val="00C365BB"/>
    <w:rsid w:val="00C42C73"/>
    <w:rsid w:val="00C43CC8"/>
    <w:rsid w:val="00C43E8D"/>
    <w:rsid w:val="00C43EAF"/>
    <w:rsid w:val="00C47742"/>
    <w:rsid w:val="00C50264"/>
    <w:rsid w:val="00C51E29"/>
    <w:rsid w:val="00C522BF"/>
    <w:rsid w:val="00C5458E"/>
    <w:rsid w:val="00C549E2"/>
    <w:rsid w:val="00C57528"/>
    <w:rsid w:val="00C62557"/>
    <w:rsid w:val="00C642A8"/>
    <w:rsid w:val="00C657CD"/>
    <w:rsid w:val="00C65E69"/>
    <w:rsid w:val="00C67585"/>
    <w:rsid w:val="00C71DD5"/>
    <w:rsid w:val="00C73B9D"/>
    <w:rsid w:val="00C75B96"/>
    <w:rsid w:val="00C77172"/>
    <w:rsid w:val="00C826DC"/>
    <w:rsid w:val="00C8548A"/>
    <w:rsid w:val="00C86E9F"/>
    <w:rsid w:val="00C87297"/>
    <w:rsid w:val="00C926F9"/>
    <w:rsid w:val="00C92BFE"/>
    <w:rsid w:val="00C9520F"/>
    <w:rsid w:val="00C95EC7"/>
    <w:rsid w:val="00C97405"/>
    <w:rsid w:val="00CA1D0C"/>
    <w:rsid w:val="00CA7A1B"/>
    <w:rsid w:val="00CB272E"/>
    <w:rsid w:val="00CB369E"/>
    <w:rsid w:val="00CB38E9"/>
    <w:rsid w:val="00CB5554"/>
    <w:rsid w:val="00CB68F6"/>
    <w:rsid w:val="00CB747C"/>
    <w:rsid w:val="00CB74CD"/>
    <w:rsid w:val="00CC2A97"/>
    <w:rsid w:val="00CC2C6E"/>
    <w:rsid w:val="00CC5A72"/>
    <w:rsid w:val="00CC7951"/>
    <w:rsid w:val="00CD0FF5"/>
    <w:rsid w:val="00CD23A5"/>
    <w:rsid w:val="00CD2F97"/>
    <w:rsid w:val="00CD4244"/>
    <w:rsid w:val="00CD54A8"/>
    <w:rsid w:val="00CD5F8A"/>
    <w:rsid w:val="00CE20DD"/>
    <w:rsid w:val="00CE2C2D"/>
    <w:rsid w:val="00CE2F85"/>
    <w:rsid w:val="00CE4935"/>
    <w:rsid w:val="00CE5481"/>
    <w:rsid w:val="00CF313C"/>
    <w:rsid w:val="00CF32AB"/>
    <w:rsid w:val="00CF3ACA"/>
    <w:rsid w:val="00CF4149"/>
    <w:rsid w:val="00CF5630"/>
    <w:rsid w:val="00CF639E"/>
    <w:rsid w:val="00CF6528"/>
    <w:rsid w:val="00CF6F94"/>
    <w:rsid w:val="00CF70BB"/>
    <w:rsid w:val="00D00283"/>
    <w:rsid w:val="00D00B55"/>
    <w:rsid w:val="00D017B6"/>
    <w:rsid w:val="00D02BD7"/>
    <w:rsid w:val="00D10194"/>
    <w:rsid w:val="00D1055B"/>
    <w:rsid w:val="00D10C1A"/>
    <w:rsid w:val="00D1287A"/>
    <w:rsid w:val="00D12F61"/>
    <w:rsid w:val="00D12FB9"/>
    <w:rsid w:val="00D14676"/>
    <w:rsid w:val="00D14F7C"/>
    <w:rsid w:val="00D175B3"/>
    <w:rsid w:val="00D20A2E"/>
    <w:rsid w:val="00D30410"/>
    <w:rsid w:val="00D314B8"/>
    <w:rsid w:val="00D37F86"/>
    <w:rsid w:val="00D407AF"/>
    <w:rsid w:val="00D4131A"/>
    <w:rsid w:val="00D41CF6"/>
    <w:rsid w:val="00D42226"/>
    <w:rsid w:val="00D45160"/>
    <w:rsid w:val="00D4615D"/>
    <w:rsid w:val="00D47BF2"/>
    <w:rsid w:val="00D5050D"/>
    <w:rsid w:val="00D50716"/>
    <w:rsid w:val="00D51262"/>
    <w:rsid w:val="00D539F2"/>
    <w:rsid w:val="00D53D95"/>
    <w:rsid w:val="00D55ADB"/>
    <w:rsid w:val="00D566F7"/>
    <w:rsid w:val="00D57309"/>
    <w:rsid w:val="00D613E7"/>
    <w:rsid w:val="00D61CB3"/>
    <w:rsid w:val="00D61FA1"/>
    <w:rsid w:val="00D62041"/>
    <w:rsid w:val="00D628A3"/>
    <w:rsid w:val="00D62F66"/>
    <w:rsid w:val="00D631E2"/>
    <w:rsid w:val="00D63A77"/>
    <w:rsid w:val="00D643C4"/>
    <w:rsid w:val="00D64804"/>
    <w:rsid w:val="00D64A9B"/>
    <w:rsid w:val="00D663AB"/>
    <w:rsid w:val="00D71558"/>
    <w:rsid w:val="00D72993"/>
    <w:rsid w:val="00D746A6"/>
    <w:rsid w:val="00D76238"/>
    <w:rsid w:val="00D76B71"/>
    <w:rsid w:val="00D76D38"/>
    <w:rsid w:val="00D779A1"/>
    <w:rsid w:val="00D77CED"/>
    <w:rsid w:val="00D77E24"/>
    <w:rsid w:val="00D81229"/>
    <w:rsid w:val="00D814A9"/>
    <w:rsid w:val="00D8223E"/>
    <w:rsid w:val="00D83633"/>
    <w:rsid w:val="00D841A8"/>
    <w:rsid w:val="00D8520B"/>
    <w:rsid w:val="00D877AB"/>
    <w:rsid w:val="00D91D5B"/>
    <w:rsid w:val="00D958DE"/>
    <w:rsid w:val="00D974A1"/>
    <w:rsid w:val="00DA2A8A"/>
    <w:rsid w:val="00DA5F62"/>
    <w:rsid w:val="00DB0F4C"/>
    <w:rsid w:val="00DB1546"/>
    <w:rsid w:val="00DB2F48"/>
    <w:rsid w:val="00DB3284"/>
    <w:rsid w:val="00DB5E58"/>
    <w:rsid w:val="00DB7073"/>
    <w:rsid w:val="00DB75A0"/>
    <w:rsid w:val="00DB7D4E"/>
    <w:rsid w:val="00DC19B5"/>
    <w:rsid w:val="00DC3D54"/>
    <w:rsid w:val="00DC49EF"/>
    <w:rsid w:val="00DD1354"/>
    <w:rsid w:val="00DD291A"/>
    <w:rsid w:val="00DD2C8C"/>
    <w:rsid w:val="00DD3739"/>
    <w:rsid w:val="00DD5EB8"/>
    <w:rsid w:val="00DD7641"/>
    <w:rsid w:val="00DE1892"/>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5A9"/>
    <w:rsid w:val="00E23777"/>
    <w:rsid w:val="00E2582E"/>
    <w:rsid w:val="00E27E5E"/>
    <w:rsid w:val="00E31460"/>
    <w:rsid w:val="00E32707"/>
    <w:rsid w:val="00E353DB"/>
    <w:rsid w:val="00E37242"/>
    <w:rsid w:val="00E37C70"/>
    <w:rsid w:val="00E42C79"/>
    <w:rsid w:val="00E438D4"/>
    <w:rsid w:val="00E45914"/>
    <w:rsid w:val="00E4707C"/>
    <w:rsid w:val="00E473CA"/>
    <w:rsid w:val="00E475FC"/>
    <w:rsid w:val="00E4771F"/>
    <w:rsid w:val="00E5225C"/>
    <w:rsid w:val="00E5227B"/>
    <w:rsid w:val="00E533E5"/>
    <w:rsid w:val="00E544C7"/>
    <w:rsid w:val="00E57095"/>
    <w:rsid w:val="00E60A7C"/>
    <w:rsid w:val="00E60CCF"/>
    <w:rsid w:val="00E618C3"/>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900AB"/>
    <w:rsid w:val="00E90BF2"/>
    <w:rsid w:val="00E9164B"/>
    <w:rsid w:val="00E929AB"/>
    <w:rsid w:val="00E93B38"/>
    <w:rsid w:val="00E97031"/>
    <w:rsid w:val="00EA1795"/>
    <w:rsid w:val="00EA3F6D"/>
    <w:rsid w:val="00EB0702"/>
    <w:rsid w:val="00EB0EDA"/>
    <w:rsid w:val="00EB2EAB"/>
    <w:rsid w:val="00EB3CEE"/>
    <w:rsid w:val="00EB4296"/>
    <w:rsid w:val="00EC31A3"/>
    <w:rsid w:val="00EC38D5"/>
    <w:rsid w:val="00EC3AC5"/>
    <w:rsid w:val="00EC4E33"/>
    <w:rsid w:val="00EC53D0"/>
    <w:rsid w:val="00EC7C4A"/>
    <w:rsid w:val="00ED31C0"/>
    <w:rsid w:val="00ED5D15"/>
    <w:rsid w:val="00EE1251"/>
    <w:rsid w:val="00EE462D"/>
    <w:rsid w:val="00EE55EA"/>
    <w:rsid w:val="00EE68FA"/>
    <w:rsid w:val="00EE6BE3"/>
    <w:rsid w:val="00EE6F58"/>
    <w:rsid w:val="00EF218D"/>
    <w:rsid w:val="00EF31A9"/>
    <w:rsid w:val="00EF4C5B"/>
    <w:rsid w:val="00EF58C4"/>
    <w:rsid w:val="00EF6B71"/>
    <w:rsid w:val="00EF6FC3"/>
    <w:rsid w:val="00F00ABB"/>
    <w:rsid w:val="00F03B46"/>
    <w:rsid w:val="00F03B57"/>
    <w:rsid w:val="00F071FF"/>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40F06"/>
    <w:rsid w:val="00F417FC"/>
    <w:rsid w:val="00F46E30"/>
    <w:rsid w:val="00F50994"/>
    <w:rsid w:val="00F51241"/>
    <w:rsid w:val="00F52269"/>
    <w:rsid w:val="00F52CD7"/>
    <w:rsid w:val="00F53241"/>
    <w:rsid w:val="00F54CF5"/>
    <w:rsid w:val="00F557FB"/>
    <w:rsid w:val="00F55A44"/>
    <w:rsid w:val="00F56AA6"/>
    <w:rsid w:val="00F57F99"/>
    <w:rsid w:val="00F607ED"/>
    <w:rsid w:val="00F6086F"/>
    <w:rsid w:val="00F6197E"/>
    <w:rsid w:val="00F62A7C"/>
    <w:rsid w:val="00F65030"/>
    <w:rsid w:val="00F65387"/>
    <w:rsid w:val="00F67B3D"/>
    <w:rsid w:val="00F70984"/>
    <w:rsid w:val="00F7159A"/>
    <w:rsid w:val="00F7311E"/>
    <w:rsid w:val="00F748E5"/>
    <w:rsid w:val="00F7545C"/>
    <w:rsid w:val="00F76BAC"/>
    <w:rsid w:val="00F77C52"/>
    <w:rsid w:val="00F77D59"/>
    <w:rsid w:val="00F80D65"/>
    <w:rsid w:val="00F81039"/>
    <w:rsid w:val="00F86412"/>
    <w:rsid w:val="00F870EF"/>
    <w:rsid w:val="00F91015"/>
    <w:rsid w:val="00F91329"/>
    <w:rsid w:val="00F91FC2"/>
    <w:rsid w:val="00F92FFD"/>
    <w:rsid w:val="00F93F58"/>
    <w:rsid w:val="00FA024C"/>
    <w:rsid w:val="00FA0431"/>
    <w:rsid w:val="00FA11F7"/>
    <w:rsid w:val="00FA2E92"/>
    <w:rsid w:val="00FA3DA3"/>
    <w:rsid w:val="00FA6A1C"/>
    <w:rsid w:val="00FA6DA2"/>
    <w:rsid w:val="00FB058B"/>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229C"/>
    <w:rsid w:val="00FD5175"/>
    <w:rsid w:val="00FE0680"/>
    <w:rsid w:val="00FE1C2D"/>
    <w:rsid w:val="00FE204D"/>
    <w:rsid w:val="00FE38DF"/>
    <w:rsid w:val="00FE4A2F"/>
    <w:rsid w:val="00FE6351"/>
    <w:rsid w:val="00FF25A1"/>
    <w:rsid w:val="00FF2AA4"/>
    <w:rsid w:val="00FF3730"/>
    <w:rsid w:val="00FF4B8F"/>
    <w:rsid w:val="00FF5F23"/>
    <w:rsid w:val="00FF6410"/>
    <w:rsid w:val="00FF6659"/>
    <w:rsid w:val="00FF6B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B76561"/>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link w:val="Antrat1Diagrama"/>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character" w:customStyle="1" w:styleId="AntratsDiagrama">
    <w:name w:val="Antraštės Diagrama"/>
    <w:link w:val="Antrats"/>
    <w:uiPriority w:val="99"/>
    <w:rsid w:val="009B5169"/>
    <w:rPr>
      <w:rFonts w:ascii="TimesLT" w:hAnsi="TimesLT"/>
      <w:sz w:val="26"/>
      <w:lang w:val="lt-LT" w:eastAsia="lt-LT" w:bidi="ar-SA"/>
    </w:rPr>
  </w:style>
  <w:style w:type="paragraph" w:styleId="Porat">
    <w:name w:val="footer"/>
    <w:basedOn w:val="prastasis"/>
    <w:link w:val="PoratDiagrama"/>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link w:val="DebesliotekstasDiagrama"/>
    <w:uiPriority w:val="99"/>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Sraonra"/>
    <w:uiPriority w:val="99"/>
    <w:semiHidden/>
    <w:unhideWhenUsed/>
    <w:rsid w:val="00B91A0A"/>
  </w:style>
  <w:style w:type="character" w:customStyle="1" w:styleId="Antrat1Diagrama">
    <w:name w:val="Antraštė 1 Diagrama"/>
    <w:basedOn w:val="Numatytasispastraiposriftas"/>
    <w:link w:val="Antrat1"/>
    <w:rsid w:val="00B91A0A"/>
    <w:rPr>
      <w:b/>
      <w:sz w:val="26"/>
    </w:rPr>
  </w:style>
  <w:style w:type="character" w:customStyle="1" w:styleId="PoratDiagrama">
    <w:name w:val="Poraštė Diagrama"/>
    <w:basedOn w:val="Numatytasispastraiposriftas"/>
    <w:link w:val="Porat"/>
    <w:rsid w:val="00B91A0A"/>
    <w:rPr>
      <w:rFonts w:ascii="TimesLT" w:hAnsi="TimesLT"/>
      <w:sz w:val="26"/>
    </w:rPr>
  </w:style>
  <w:style w:type="character" w:customStyle="1" w:styleId="DebesliotekstasDiagrama">
    <w:name w:val="Debesėlio tekstas Diagrama"/>
    <w:basedOn w:val="Numatytasispastraiposriftas"/>
    <w:link w:val="Debesliotekstas"/>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mero_blank</Template>
  <TotalTime>0</TotalTime>
  <Pages>8</Pages>
  <Words>10138</Words>
  <Characters>5780</Characters>
  <Application>Microsoft Office Word</Application>
  <DocSecurity>0</DocSecurity>
  <Lines>48</Lines>
  <Paragraphs>31</Paragraphs>
  <ScaleCrop>false</ScaleCrop>
  <HeadingPairs>
    <vt:vector size="2" baseType="variant">
      <vt:variant>
        <vt:lpstr>Pavadinimas</vt:lpstr>
      </vt:variant>
      <vt:variant>
        <vt:i4>1</vt:i4>
      </vt:variant>
    </vt:vector>
  </HeadingPairs>
  <TitlesOfParts>
    <vt:vector size="1" baseType="lpstr">
      <vt:lpstr>KAUNO RAJONO SAVIVALDYBĖS</vt:lpstr>
    </vt:vector>
  </TitlesOfParts>
  <Company>Kauno rajono savivaldybe</Company>
  <LinksUpToDate>false</LinksUpToDate>
  <CharactersWithSpaces>15887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Vaida Urbonavičienė</cp:lastModifiedBy>
  <cp:revision>2</cp:revision>
  <cp:lastPrinted>2019-08-30T06:49:00Z</cp:lastPrinted>
  <dcterms:created xsi:type="dcterms:W3CDTF">2020-09-22T08:36:00Z</dcterms:created>
  <dcterms:modified xsi:type="dcterms:W3CDTF">2020-09-22T08:36:00Z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a64809b7-aeca-44f8-afea-0ac21f74b306</vt:lpwstr>
  </property>
</Properties>
</file>