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30" w:rsidRDefault="00481B30" w:rsidP="00481B30">
      <w:r>
        <w:t>Paskelbtas papildomas kvietimas teikti projektinius pasiūlymus 2014–2020 m. Kauno regiono projektų sąrašui sudaryti pagal priemonę Nr. 05.3.2-APVA-R-014 „Geriamojo vandens tiekimo ir nuotekų tvarkymo sistemų renovavimas ir plėtra, įmonių valdymo tobulinimas“.</w:t>
      </w:r>
    </w:p>
    <w:p w:rsidR="00481B30" w:rsidRDefault="00481B30" w:rsidP="00481B30">
      <w:r>
        <w:t>Kvietimą galite rasti čia (prisegtas dokumentas)</w:t>
      </w:r>
    </w:p>
    <w:p w:rsidR="00481B30" w:rsidRDefault="00481B30" w:rsidP="00481B30"/>
    <w:p w:rsidR="00481B30" w:rsidRDefault="00481B30" w:rsidP="00481B30">
      <w:r>
        <w:t>Priemonės Nr. Nr. 05.3.2-APVA-R-014 „Geriamojo vandens tiekimo ir nuotekų tvarkymo sistemų renovavimas ir plėtra, įmonių valdymo tobulinimas“ projektų finansavimo sąlygų aprašą galite rasti čia (https://www.e-tar.lt/portal/lt/legalAct/66a459a070d511e5906bc3a96c765ff4/dVKlrKvqXK)</w:t>
      </w:r>
    </w:p>
    <w:p w:rsidR="00481B30" w:rsidRDefault="00481B30" w:rsidP="00481B30"/>
    <w:p w:rsidR="00481B30" w:rsidRDefault="00481B30" w:rsidP="00481B30">
      <w:r>
        <w:t>Papildomame kvietime nustatyta galutinė projektinių pasiūlymų pateikimo Kauno regiono plėtros tarybai data - 2018 m. gegužės 15 d.</w:t>
      </w:r>
    </w:p>
    <w:p w:rsidR="00D528EE" w:rsidRDefault="00D528EE">
      <w:bookmarkStart w:id="0" w:name="_GoBack"/>
      <w:bookmarkEnd w:id="0"/>
    </w:p>
    <w:sectPr w:rsidR="00D528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0"/>
    <w:rsid w:val="00481B30"/>
    <w:rsid w:val="00D528EE"/>
    <w:rsid w:val="00D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CBD0-755F-4C17-B174-77A3D9AC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Urbonienė</dc:creator>
  <cp:keywords/>
  <dc:description/>
  <cp:lastModifiedBy>Dalia Urbonienė</cp:lastModifiedBy>
  <cp:revision>1</cp:revision>
  <dcterms:created xsi:type="dcterms:W3CDTF">2018-05-02T13:14:00Z</dcterms:created>
  <dcterms:modified xsi:type="dcterms:W3CDTF">2018-05-02T13:15:00Z</dcterms:modified>
</cp:coreProperties>
</file>